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w:t>
      </w:r>
      <w:r w:rsidR="005B6766" w:rsidRPr="00CF319E">
        <w:rPr>
          <w:rFonts w:ascii="Times New Roman" w:eastAsia="Calibri" w:hAnsi="Times New Roman" w:cs="Times New Roman"/>
          <w:b/>
          <w:sz w:val="28"/>
          <w:szCs w:val="28"/>
          <w:lang w:val="bg-BG"/>
        </w:rPr>
        <w:t xml:space="preserve"> </w:t>
      </w:r>
      <w:r w:rsidRPr="00E21304">
        <w:rPr>
          <w:rFonts w:ascii="Times New Roman" w:eastAsia="Calibri" w:hAnsi="Times New Roman" w:cs="Times New Roman"/>
          <w:b/>
          <w:sz w:val="28"/>
          <w:szCs w:val="28"/>
          <w:lang w:val="bg-BG"/>
        </w:rPr>
        <w:t>- 2020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643BD5" w:rsidRPr="00CF319E" w:rsidRDefault="00794033" w:rsidP="00643BD5">
      <w:pPr>
        <w:spacing w:before="80" w:after="80" w:line="240" w:lineRule="auto"/>
        <w:jc w:val="center"/>
        <w:rPr>
          <w:rFonts w:ascii="Times New Roman" w:eastAsia="Calibri" w:hAnsi="Times New Roman" w:cs="Times New Roman"/>
          <w:b/>
          <w:bCs/>
          <w:i/>
          <w:iCs/>
          <w:sz w:val="28"/>
          <w:szCs w:val="28"/>
          <w:lang w:val="bg-BG"/>
        </w:rPr>
      </w:pPr>
      <w:r w:rsidRPr="00794033">
        <w:rPr>
          <w:rFonts w:ascii="Times New Roman" w:eastAsia="Calibri" w:hAnsi="Times New Roman" w:cs="Times New Roman"/>
          <w:b/>
          <w:bCs/>
          <w:i/>
          <w:iCs/>
          <w:sz w:val="28"/>
          <w:szCs w:val="28"/>
          <w:lang w:val="en-GB"/>
        </w:rPr>
        <w:t>BG</w:t>
      </w:r>
      <w:r w:rsidRPr="00CF319E">
        <w:rPr>
          <w:rFonts w:ascii="Times New Roman" w:eastAsia="Calibri" w:hAnsi="Times New Roman" w:cs="Times New Roman"/>
          <w:b/>
          <w:bCs/>
          <w:i/>
          <w:iCs/>
          <w:sz w:val="28"/>
          <w:szCs w:val="28"/>
          <w:lang w:val="bg-BG"/>
        </w:rPr>
        <w:t>16</w:t>
      </w:r>
      <w:r w:rsidRPr="00794033">
        <w:rPr>
          <w:rFonts w:ascii="Times New Roman" w:eastAsia="Calibri" w:hAnsi="Times New Roman" w:cs="Times New Roman"/>
          <w:b/>
          <w:bCs/>
          <w:i/>
          <w:iCs/>
          <w:sz w:val="28"/>
          <w:szCs w:val="28"/>
          <w:lang w:val="en-GB"/>
        </w:rPr>
        <w:t>RFOP</w:t>
      </w:r>
      <w:r w:rsidRPr="00CF319E">
        <w:rPr>
          <w:rFonts w:ascii="Times New Roman" w:eastAsia="Calibri" w:hAnsi="Times New Roman" w:cs="Times New Roman"/>
          <w:b/>
          <w:bCs/>
          <w:i/>
          <w:iCs/>
          <w:sz w:val="28"/>
          <w:szCs w:val="28"/>
          <w:lang w:val="bg-BG"/>
        </w:rPr>
        <w:t xml:space="preserve">001-5.001 „Подкрепа за деинституционализация на </w:t>
      </w:r>
      <w:r w:rsidR="005F594C">
        <w:rPr>
          <w:rFonts w:ascii="Times New Roman" w:eastAsia="Calibri" w:hAnsi="Times New Roman" w:cs="Times New Roman"/>
          <w:b/>
          <w:bCs/>
          <w:i/>
          <w:iCs/>
          <w:sz w:val="28"/>
          <w:szCs w:val="28"/>
          <w:lang w:val="bg-BG"/>
        </w:rPr>
        <w:t>грижите</w:t>
      </w:r>
      <w:r w:rsidRPr="00CF319E">
        <w:rPr>
          <w:rFonts w:ascii="Times New Roman" w:eastAsia="Calibri" w:hAnsi="Times New Roman" w:cs="Times New Roman"/>
          <w:b/>
          <w:bCs/>
          <w:i/>
          <w:iCs/>
          <w:sz w:val="28"/>
          <w:szCs w:val="28"/>
          <w:lang w:val="bg-BG"/>
        </w:rPr>
        <w:t xml:space="preserve"> за деца“</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D75519">
        <w:rPr>
          <w:rFonts w:ascii="Times New Roman" w:eastAsia="Calibri" w:hAnsi="Times New Roman" w:cs="Times New Roman"/>
          <w:b/>
          <w:bCs/>
          <w:i/>
          <w:sz w:val="28"/>
          <w:szCs w:val="28"/>
        </w:rPr>
        <w:t>5</w:t>
      </w:r>
      <w:r w:rsidR="00FB2108" w:rsidRPr="00E21304">
        <w:rPr>
          <w:rFonts w:ascii="Times New Roman" w:eastAsia="Calibri" w:hAnsi="Times New Roman" w:cs="Times New Roman"/>
          <w:b/>
          <w:bCs/>
          <w:i/>
          <w:sz w:val="28"/>
          <w:szCs w:val="28"/>
          <w:lang w:val="bg-BG"/>
        </w:rPr>
        <w:t>.00</w:t>
      </w:r>
      <w:r w:rsidR="00D75519">
        <w:rPr>
          <w:rFonts w:ascii="Times New Roman" w:eastAsia="Calibri" w:hAnsi="Times New Roman" w:cs="Times New Roman"/>
          <w:b/>
          <w:bCs/>
          <w:i/>
          <w:sz w:val="28"/>
          <w:szCs w:val="28"/>
        </w:rPr>
        <w:t>1</w:t>
      </w:r>
      <w:r w:rsidRPr="00E21304">
        <w:rPr>
          <w:rFonts w:ascii="Times New Roman" w:eastAsia="Calibri" w:hAnsi="Times New Roman" w:cs="Times New Roman"/>
          <w:b/>
          <w:bCs/>
          <w:i/>
          <w:sz w:val="28"/>
          <w:szCs w:val="28"/>
          <w:lang w:val="bg-BG"/>
        </w:rPr>
        <w:t>-</w:t>
      </w:r>
      <w:r w:rsidR="00045F02">
        <w:rPr>
          <w:rFonts w:ascii="Times New Roman" w:eastAsia="Calibri" w:hAnsi="Times New Roman" w:cs="Times New Roman"/>
          <w:b/>
          <w:bCs/>
          <w:i/>
          <w:sz w:val="28"/>
          <w:szCs w:val="28"/>
          <w:lang w:val="bg-BG"/>
        </w:rPr>
        <w:t>00</w:t>
      </w:r>
      <w:r w:rsidR="00D75519">
        <w:rPr>
          <w:rFonts w:ascii="Times New Roman" w:eastAsia="Calibri" w:hAnsi="Times New Roman" w:cs="Times New Roman"/>
          <w:b/>
          <w:bCs/>
          <w:i/>
          <w:sz w:val="28"/>
          <w:szCs w:val="28"/>
        </w:rPr>
        <w:t>….</w:t>
      </w:r>
      <w:r w:rsidR="00045F02">
        <w:rPr>
          <w:rFonts w:ascii="Times New Roman" w:eastAsia="Calibri" w:hAnsi="Times New Roman" w:cs="Times New Roman"/>
          <w:b/>
          <w:bCs/>
          <w:i/>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 xml:space="preserve">ИСУН № </w:t>
      </w:r>
      <w:r w:rsidR="00D75519" w:rsidRPr="00CF319E">
        <w:rPr>
          <w:rFonts w:ascii="Times New Roman" w:eastAsia="Times New Roman" w:hAnsi="Times New Roman" w:cs="Times New Roman"/>
          <w:b/>
          <w:bCs/>
          <w:sz w:val="24"/>
          <w:szCs w:val="24"/>
          <w:lang w:val="bg-BG" w:eastAsia="fr-FR"/>
        </w:rPr>
        <w:t>…………………………………………………………….</w:t>
      </w:r>
      <w:r w:rsidRPr="00E21304">
        <w:rPr>
          <w:rFonts w:ascii="Times New Roman" w:eastAsia="Times New Roman" w:hAnsi="Times New Roman" w:cs="Times New Roman"/>
          <w:sz w:val="24"/>
          <w:szCs w:val="24"/>
          <w:lang w:val="bg-BG" w:eastAsia="fr-FR"/>
        </w:rPr>
        <w:t xml:space="preserve">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w:t>
      </w:r>
      <w:r w:rsidR="00D75519" w:rsidRPr="00CF319E">
        <w:rPr>
          <w:rFonts w:ascii="Times New Roman" w:eastAsia="Times New Roman" w:hAnsi="Times New Roman" w:cs="Times New Roman"/>
          <w:sz w:val="24"/>
          <w:szCs w:val="24"/>
          <w:lang w:val="bg-BG" w:eastAsia="fr-FR"/>
        </w:rPr>
        <w:t>……………….</w:t>
      </w:r>
      <w:r w:rsidR="00045F02">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F748D0"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F748D0">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w:t>
      </w:r>
      <w:r w:rsidR="008503B7">
        <w:rPr>
          <w:rFonts w:ascii="Times New Roman" w:eastAsia="Times New Roman" w:hAnsi="Times New Roman" w:cs="Times New Roman"/>
          <w:b/>
          <w:sz w:val="24"/>
          <w:szCs w:val="24"/>
          <w:lang w:val="bg-BG" w:eastAsia="fr-FR"/>
        </w:rPr>
        <w:t>………………………</w:t>
      </w:r>
      <w:r w:rsidRPr="00F748D0">
        <w:rPr>
          <w:rFonts w:ascii="Times New Roman" w:eastAsia="Times New Roman" w:hAnsi="Times New Roman" w:cs="Times New Roman"/>
          <w:b/>
          <w:sz w:val="24"/>
          <w:szCs w:val="24"/>
          <w:lang w:val="bg-BG" w:eastAsia="fr-FR"/>
        </w:rPr>
        <w:t xml:space="preserve"> – Ръководител на Управляващия орган на ОПРР, оправомощен със Заповед № </w:t>
      </w:r>
      <w:r w:rsidR="008503B7">
        <w:rPr>
          <w:rFonts w:ascii="Times New Roman" w:eastAsia="Times New Roman" w:hAnsi="Times New Roman" w:cs="Times New Roman"/>
          <w:b/>
          <w:sz w:val="24"/>
          <w:szCs w:val="24"/>
          <w:lang w:val="bg-BG" w:eastAsia="fr-FR"/>
        </w:rPr>
        <w:t>………………….</w:t>
      </w:r>
      <w:r w:rsidRPr="00CF319E">
        <w:rPr>
          <w:rFonts w:ascii="Times New Roman" w:eastAsia="Times New Roman" w:hAnsi="Times New Roman" w:cs="Times New Roman"/>
          <w:b/>
          <w:sz w:val="24"/>
          <w:szCs w:val="24"/>
          <w:lang w:val="bg-BG" w:eastAsia="fr-FR"/>
        </w:rPr>
        <w:t xml:space="preserve">на </w:t>
      </w:r>
      <w:r w:rsidRPr="00F748D0">
        <w:rPr>
          <w:rFonts w:ascii="Times New Roman" w:eastAsia="Times New Roman" w:hAnsi="Times New Roman" w:cs="Times New Roman"/>
          <w:b/>
          <w:sz w:val="24"/>
          <w:szCs w:val="24"/>
          <w:lang w:val="bg-BG" w:eastAsia="fr-FR"/>
        </w:rPr>
        <w:t>Министъра на регионалното развитие и благоустройството, наричано по-нататък, за краткост: „УПРАВЛЯВАЩ ОРГАН“, от една страна</w:t>
      </w:r>
      <w:r w:rsidR="00453A7D" w:rsidRPr="00E21304">
        <w:rPr>
          <w:rFonts w:ascii="Times New Roman" w:eastAsia="Times New Roman" w:hAnsi="Times New Roman" w:cs="Times New Roman"/>
          <w:b/>
          <w:sz w:val="24"/>
          <w:szCs w:val="24"/>
          <w:lang w:val="bg-BG" w:eastAsia="fr-FR"/>
        </w:rPr>
        <w:t xml:space="preserve">,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512458" w:rsidP="00453A7D">
      <w:pPr>
        <w:spacing w:before="80" w:after="80" w:line="360" w:lineRule="auto"/>
        <w:contextualSpacing/>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 xml:space="preserve">Министерство на </w:t>
      </w:r>
      <w:r w:rsidR="00794033">
        <w:rPr>
          <w:rFonts w:ascii="Times New Roman" w:eastAsia="Times New Roman" w:hAnsi="Times New Roman" w:cs="Times New Roman"/>
          <w:b/>
          <w:sz w:val="24"/>
          <w:szCs w:val="24"/>
          <w:lang w:val="bg-BG" w:eastAsia="fr-FR"/>
        </w:rPr>
        <w:t>здравеопазването</w:t>
      </w:r>
      <w:r>
        <w:rPr>
          <w:rFonts w:ascii="Times New Roman" w:eastAsia="Times New Roman" w:hAnsi="Times New Roman" w:cs="Times New Roman"/>
          <w:b/>
          <w:sz w:val="24"/>
          <w:szCs w:val="24"/>
          <w:lang w:val="bg-BG" w:eastAsia="fr-FR"/>
        </w:rPr>
        <w:t>,</w:t>
      </w:r>
      <w:r w:rsidR="00453A7D" w:rsidRPr="00E21304">
        <w:rPr>
          <w:rFonts w:ascii="Times New Roman" w:eastAsia="Times New Roman" w:hAnsi="Times New Roman" w:cs="Times New Roman"/>
          <w:b/>
          <w:sz w:val="24"/>
          <w:szCs w:val="24"/>
          <w:lang w:val="bg-BG" w:eastAsia="fr-FR"/>
        </w:rPr>
        <w:t xml:space="preserve"> </w:t>
      </w:r>
      <w:r w:rsidR="00794033" w:rsidRPr="00794033">
        <w:rPr>
          <w:rFonts w:ascii="Times New Roman" w:eastAsia="Times New Roman" w:hAnsi="Times New Roman" w:cs="Times New Roman"/>
          <w:i/>
          <w:sz w:val="24"/>
          <w:szCs w:val="24"/>
          <w:lang w:val="bg-BG" w:eastAsia="fr-FR"/>
        </w:rPr>
        <w:t>наименование, седалище, адрес</w:t>
      </w:r>
      <w:r w:rsidR="00F748D0" w:rsidRPr="00CF319E">
        <w:rPr>
          <w:rFonts w:ascii="Times New Roman" w:eastAsia="Times New Roman" w:hAnsi="Times New Roman" w:cs="Times New Roman"/>
          <w:sz w:val="24"/>
          <w:szCs w:val="24"/>
          <w:lang w:val="bg-BG" w:eastAsia="fr-FR"/>
        </w:rPr>
        <w:t xml:space="preserve">, </w:t>
      </w:r>
      <w:r w:rsidR="00F748D0" w:rsidRPr="00F748D0">
        <w:rPr>
          <w:rFonts w:ascii="Times New Roman" w:eastAsia="Times New Roman" w:hAnsi="Times New Roman" w:cs="Times New Roman"/>
          <w:sz w:val="24"/>
          <w:szCs w:val="24"/>
          <w:lang w:val="bg-BG" w:eastAsia="fr-FR"/>
        </w:rPr>
        <w:t xml:space="preserve">ЕИК по Булстат: </w:t>
      </w:r>
      <w:r w:rsidR="00794033">
        <w:rPr>
          <w:rFonts w:ascii="Times New Roman" w:eastAsia="Times New Roman" w:hAnsi="Times New Roman" w:cs="Times New Roman"/>
          <w:sz w:val="24"/>
          <w:szCs w:val="24"/>
          <w:lang w:val="bg-BG" w:eastAsia="fr-FR"/>
        </w:rPr>
        <w:t>………………………….</w:t>
      </w:r>
      <w:r w:rsidR="00F748D0" w:rsidRPr="00F748D0">
        <w:rPr>
          <w:rFonts w:ascii="Times New Roman" w:eastAsia="Times New Roman" w:hAnsi="Times New Roman" w:cs="Times New Roman"/>
          <w:bCs/>
          <w:sz w:val="24"/>
          <w:szCs w:val="24"/>
          <w:lang w:val="bg-BG" w:eastAsia="fr-FR"/>
        </w:rPr>
        <w:t>,</w:t>
      </w:r>
      <w:r w:rsidR="00F748D0" w:rsidRPr="00F748D0">
        <w:rPr>
          <w:rFonts w:ascii="Times New Roman" w:eastAsia="Times New Roman" w:hAnsi="Times New Roman" w:cs="Times New Roman"/>
          <w:sz w:val="24"/>
          <w:szCs w:val="24"/>
          <w:lang w:val="bg-BG" w:eastAsia="fr-FR"/>
        </w:rPr>
        <w:t xml:space="preserve"> представляван</w:t>
      </w:r>
      <w:r w:rsidR="008B42AB">
        <w:rPr>
          <w:rFonts w:ascii="Times New Roman" w:eastAsia="Times New Roman" w:hAnsi="Times New Roman" w:cs="Times New Roman"/>
          <w:sz w:val="24"/>
          <w:szCs w:val="24"/>
          <w:lang w:val="bg-BG" w:eastAsia="fr-FR"/>
        </w:rPr>
        <w:t>о</w:t>
      </w:r>
      <w:r w:rsidR="00F748D0" w:rsidRPr="00F748D0">
        <w:rPr>
          <w:rFonts w:ascii="Times New Roman" w:eastAsia="Times New Roman" w:hAnsi="Times New Roman" w:cs="Times New Roman"/>
          <w:sz w:val="24"/>
          <w:szCs w:val="24"/>
          <w:lang w:val="bg-BG" w:eastAsia="fr-FR"/>
        </w:rPr>
        <w:t xml:space="preserve"> от </w:t>
      </w:r>
      <w:r w:rsidR="00794033">
        <w:rPr>
          <w:rFonts w:ascii="Times New Roman" w:eastAsia="Times New Roman" w:hAnsi="Times New Roman" w:cs="Times New Roman"/>
          <w:sz w:val="24"/>
          <w:szCs w:val="24"/>
          <w:lang w:val="bg-BG" w:eastAsia="fr-FR"/>
        </w:rPr>
        <w:t>……………………………………..</w:t>
      </w:r>
      <w:r w:rsidR="004E69CE" w:rsidRPr="004E69CE">
        <w:rPr>
          <w:rFonts w:ascii="Times New Roman" w:eastAsia="Times New Roman" w:hAnsi="Times New Roman" w:cs="Times New Roman"/>
          <w:sz w:val="24"/>
          <w:szCs w:val="24"/>
          <w:lang w:val="bg-BG" w:eastAsia="fr-FR"/>
        </w:rPr>
        <w:t xml:space="preserve"> </w:t>
      </w:r>
      <w:r w:rsidR="00F748D0" w:rsidRPr="00F748D0">
        <w:rPr>
          <w:rFonts w:ascii="Times New Roman" w:eastAsia="Times New Roman" w:hAnsi="Times New Roman" w:cs="Times New Roman"/>
          <w:sz w:val="24"/>
          <w:szCs w:val="24"/>
          <w:lang w:val="bg-BG" w:eastAsia="fr-FR"/>
        </w:rPr>
        <w:t xml:space="preserve">– </w:t>
      </w:r>
      <w:r w:rsidR="007310DC">
        <w:rPr>
          <w:rFonts w:ascii="Times New Roman" w:eastAsia="Times New Roman" w:hAnsi="Times New Roman" w:cs="Times New Roman"/>
          <w:sz w:val="24"/>
          <w:szCs w:val="24"/>
          <w:lang w:val="bg-BG" w:eastAsia="fr-FR"/>
        </w:rPr>
        <w:t>министър</w:t>
      </w:r>
      <w:r w:rsidR="004E69CE" w:rsidRPr="004E69CE">
        <w:rPr>
          <w:rFonts w:ascii="Times New Roman" w:eastAsia="Times New Roman" w:hAnsi="Times New Roman" w:cs="Times New Roman"/>
          <w:sz w:val="24"/>
          <w:szCs w:val="24"/>
          <w:lang w:val="bg-BG" w:eastAsia="fr-FR"/>
        </w:rPr>
        <w:t xml:space="preserve"> на </w:t>
      </w:r>
      <w:r w:rsidR="00794033">
        <w:rPr>
          <w:rFonts w:ascii="Times New Roman" w:eastAsia="Times New Roman" w:hAnsi="Times New Roman" w:cs="Times New Roman"/>
          <w:sz w:val="24"/>
          <w:szCs w:val="24"/>
          <w:lang w:val="bg-BG" w:eastAsia="fr-FR"/>
        </w:rPr>
        <w:t>здравеопазването</w:t>
      </w:r>
      <w:r w:rsidR="00F748D0" w:rsidRPr="00F748D0">
        <w:rPr>
          <w:rFonts w:ascii="Times New Roman" w:eastAsia="Times New Roman" w:hAnsi="Times New Roman" w:cs="Times New Roman"/>
          <w:sz w:val="24"/>
          <w:szCs w:val="24"/>
          <w:lang w:val="bg-BG" w:eastAsia="fr-FR"/>
        </w:rPr>
        <w:t>, от друга страна, наричан</w:t>
      </w:r>
      <w:r w:rsidR="008B42AB">
        <w:rPr>
          <w:rFonts w:ascii="Times New Roman" w:eastAsia="Times New Roman" w:hAnsi="Times New Roman" w:cs="Times New Roman"/>
          <w:sz w:val="24"/>
          <w:szCs w:val="24"/>
          <w:lang w:val="bg-BG" w:eastAsia="fr-FR"/>
        </w:rPr>
        <w:t>о</w:t>
      </w:r>
      <w:r w:rsidR="00F748D0" w:rsidRPr="00F748D0">
        <w:rPr>
          <w:rFonts w:ascii="Times New Roman" w:eastAsia="Times New Roman" w:hAnsi="Times New Roman" w:cs="Times New Roman"/>
          <w:sz w:val="24"/>
          <w:szCs w:val="24"/>
          <w:lang w:val="bg-BG" w:eastAsia="fr-FR"/>
        </w:rPr>
        <w:t xml:space="preserve"> по-нататък, за краткост: „</w:t>
      </w:r>
      <w:r w:rsidR="00F748D0" w:rsidRPr="00F748D0">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lastRenderedPageBreak/>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794033" w:rsidRPr="00CF319E" w:rsidRDefault="00453A7D" w:rsidP="00794033">
      <w:pPr>
        <w:numPr>
          <w:ilvl w:val="1"/>
          <w:numId w:val="21"/>
        </w:numPr>
        <w:tabs>
          <w:tab w:val="left" w:pos="0"/>
        </w:tabs>
        <w:spacing w:before="80" w:after="0" w:line="360" w:lineRule="auto"/>
        <w:ind w:left="0" w:firstLine="708"/>
        <w:jc w:val="both"/>
        <w:rPr>
          <w:rFonts w:ascii="Times New Roman" w:eastAsia="Times New Roman" w:hAnsi="Times New Roman" w:cs="Times New Roman"/>
          <w:b/>
          <w:bCs/>
          <w:i/>
          <w:iCs/>
          <w:sz w:val="24"/>
          <w:szCs w:val="24"/>
          <w:lang w:val="bg-BG" w:eastAsia="bg-BG"/>
        </w:rPr>
      </w:pPr>
      <w:r w:rsidRPr="00E21304">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Pr="006908AF">
        <w:rPr>
          <w:rFonts w:ascii="Times New Roman" w:eastAsia="Times New Roman" w:hAnsi="Times New Roman" w:cs="Times New Roman"/>
          <w:b/>
          <w:sz w:val="24"/>
          <w:szCs w:val="24"/>
          <w:lang w:val="bg-BG" w:eastAsia="fr-FR"/>
        </w:rPr>
        <w:t xml:space="preserve">безвъзмездна финансова помощ (100%) в максимален размер до </w:t>
      </w:r>
      <w:r w:rsidR="00794033">
        <w:rPr>
          <w:rFonts w:ascii="Times New Roman" w:eastAsia="Times New Roman" w:hAnsi="Times New Roman" w:cs="Times New Roman"/>
          <w:b/>
          <w:bCs/>
          <w:sz w:val="24"/>
          <w:szCs w:val="24"/>
          <w:lang w:val="bg-BG" w:eastAsia="fr-FR"/>
        </w:rPr>
        <w:t>………………………</w:t>
      </w:r>
      <w:r w:rsidR="009E321A">
        <w:rPr>
          <w:rFonts w:ascii="Times New Roman" w:eastAsia="Times New Roman" w:hAnsi="Times New Roman" w:cs="Times New Roman"/>
          <w:b/>
          <w:bCs/>
          <w:sz w:val="24"/>
          <w:szCs w:val="24"/>
          <w:lang w:val="bg-BG" w:eastAsia="fr-FR"/>
        </w:rPr>
        <w:t xml:space="preserve"> лв.</w:t>
      </w:r>
      <w:r w:rsidR="004E69CE" w:rsidRPr="004E69CE">
        <w:rPr>
          <w:rFonts w:ascii="Times New Roman" w:eastAsia="Times New Roman" w:hAnsi="Times New Roman" w:cs="Times New Roman"/>
          <w:b/>
          <w:bCs/>
          <w:sz w:val="24"/>
          <w:szCs w:val="24"/>
          <w:lang w:val="bg-BG" w:eastAsia="fr-FR"/>
        </w:rPr>
        <w:t xml:space="preserve"> </w:t>
      </w:r>
      <w:r w:rsidR="00794033" w:rsidRPr="00794033">
        <w:rPr>
          <w:rFonts w:ascii="Times New Roman" w:eastAsia="Times New Roman" w:hAnsi="Times New Roman" w:cs="Times New Roman"/>
          <w:b/>
          <w:sz w:val="24"/>
          <w:szCs w:val="24"/>
          <w:lang w:val="bg-BG" w:eastAsia="fr-FR"/>
        </w:rPr>
        <w:t>(словом…</w:t>
      </w:r>
      <w:r w:rsidR="009E321A">
        <w:rPr>
          <w:rFonts w:ascii="Times New Roman" w:eastAsia="Times New Roman" w:hAnsi="Times New Roman" w:cs="Times New Roman"/>
          <w:b/>
          <w:sz w:val="24"/>
          <w:szCs w:val="24"/>
          <w:lang w:val="bg-BG" w:eastAsia="fr-FR"/>
        </w:rPr>
        <w:t>………………………</w:t>
      </w:r>
      <w:r w:rsidR="00794033" w:rsidRPr="00794033">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794033">
        <w:rPr>
          <w:rFonts w:ascii="Times New Roman" w:eastAsia="Times New Roman" w:hAnsi="Times New Roman" w:cs="Times New Roman"/>
          <w:sz w:val="24"/>
          <w:szCs w:val="24"/>
          <w:lang w:val="bg-BG" w:eastAsia="fr-FR"/>
        </w:rPr>
        <w:t>5</w:t>
      </w:r>
      <w:r w:rsidRPr="00E21304">
        <w:rPr>
          <w:rFonts w:ascii="Times New Roman" w:eastAsia="Times New Roman" w:hAnsi="Times New Roman" w:cs="Times New Roman"/>
          <w:sz w:val="24"/>
          <w:szCs w:val="24"/>
          <w:lang w:val="bg-BG" w:eastAsia="fr-FR"/>
        </w:rPr>
        <w:t xml:space="preserve"> „</w:t>
      </w:r>
      <w:r w:rsidR="005B6766" w:rsidRPr="005B6766">
        <w:rPr>
          <w:rFonts w:ascii="Times New Roman" w:eastAsia="Times New Roman" w:hAnsi="Times New Roman" w:cs="Times New Roman"/>
          <w:b/>
          <w:sz w:val="24"/>
          <w:szCs w:val="24"/>
          <w:lang w:val="bg-BG" w:eastAsia="fr-FR"/>
        </w:rPr>
        <w:t xml:space="preserve">Регионална </w:t>
      </w:r>
      <w:r w:rsidR="00794033">
        <w:rPr>
          <w:rFonts w:ascii="Times New Roman" w:eastAsia="Times New Roman" w:hAnsi="Times New Roman" w:cs="Times New Roman"/>
          <w:b/>
          <w:sz w:val="24"/>
          <w:szCs w:val="24"/>
          <w:lang w:val="bg-BG" w:eastAsia="fr-FR"/>
        </w:rPr>
        <w:t>социална</w:t>
      </w:r>
      <w:r w:rsidR="005B6766" w:rsidRPr="005B6766">
        <w:rPr>
          <w:rFonts w:ascii="Times New Roman" w:eastAsia="Times New Roman" w:hAnsi="Times New Roman" w:cs="Times New Roman"/>
          <w:b/>
          <w:sz w:val="24"/>
          <w:szCs w:val="24"/>
          <w:lang w:val="bg-BG" w:eastAsia="fr-FR"/>
        </w:rPr>
        <w:t xml:space="preserve"> инфраструктура</w:t>
      </w:r>
      <w:r w:rsidRPr="00E21304">
        <w:rPr>
          <w:rFonts w:ascii="Times New Roman" w:eastAsia="Times New Roman" w:hAnsi="Times New Roman" w:cs="Times New Roman"/>
          <w:sz w:val="24"/>
          <w:szCs w:val="24"/>
          <w:lang w:val="bg-BG" w:eastAsia="fr-FR"/>
        </w:rPr>
        <w:t xml:space="preserve">“, процедура </w:t>
      </w:r>
      <w:r w:rsidR="00794033" w:rsidRPr="00794033">
        <w:rPr>
          <w:rFonts w:ascii="Times New Roman" w:eastAsia="Times New Roman" w:hAnsi="Times New Roman" w:cs="Times New Roman"/>
          <w:b/>
          <w:bCs/>
          <w:i/>
          <w:iCs/>
          <w:sz w:val="24"/>
          <w:szCs w:val="24"/>
          <w:lang w:val="en-GB" w:eastAsia="bg-BG"/>
        </w:rPr>
        <w:t>BG</w:t>
      </w:r>
      <w:r w:rsidR="00794033" w:rsidRPr="00CF319E">
        <w:rPr>
          <w:rFonts w:ascii="Times New Roman" w:eastAsia="Times New Roman" w:hAnsi="Times New Roman" w:cs="Times New Roman"/>
          <w:b/>
          <w:bCs/>
          <w:i/>
          <w:iCs/>
          <w:sz w:val="24"/>
          <w:szCs w:val="24"/>
          <w:lang w:val="bg-BG" w:eastAsia="bg-BG"/>
        </w:rPr>
        <w:t>16</w:t>
      </w:r>
      <w:r w:rsidR="00794033" w:rsidRPr="00794033">
        <w:rPr>
          <w:rFonts w:ascii="Times New Roman" w:eastAsia="Times New Roman" w:hAnsi="Times New Roman" w:cs="Times New Roman"/>
          <w:b/>
          <w:bCs/>
          <w:i/>
          <w:iCs/>
          <w:sz w:val="24"/>
          <w:szCs w:val="24"/>
          <w:lang w:val="en-GB" w:eastAsia="bg-BG"/>
        </w:rPr>
        <w:t>RFOP</w:t>
      </w:r>
      <w:r w:rsidR="00794033" w:rsidRPr="00CF319E">
        <w:rPr>
          <w:rFonts w:ascii="Times New Roman" w:eastAsia="Times New Roman" w:hAnsi="Times New Roman" w:cs="Times New Roman"/>
          <w:b/>
          <w:bCs/>
          <w:i/>
          <w:iCs/>
          <w:sz w:val="24"/>
          <w:szCs w:val="24"/>
          <w:lang w:val="bg-BG" w:eastAsia="bg-BG"/>
        </w:rPr>
        <w:t xml:space="preserve">001-5.001 „Подкрепа за деинституционализация на </w:t>
      </w:r>
      <w:r w:rsidR="005F594C">
        <w:rPr>
          <w:rFonts w:ascii="Times New Roman" w:eastAsia="Times New Roman" w:hAnsi="Times New Roman" w:cs="Times New Roman"/>
          <w:b/>
          <w:bCs/>
          <w:i/>
          <w:iCs/>
          <w:sz w:val="24"/>
          <w:szCs w:val="24"/>
          <w:lang w:val="bg-BG" w:eastAsia="bg-BG"/>
        </w:rPr>
        <w:t>грижите</w:t>
      </w:r>
      <w:r w:rsidR="00794033" w:rsidRPr="00CF319E">
        <w:rPr>
          <w:rFonts w:ascii="Times New Roman" w:eastAsia="Times New Roman" w:hAnsi="Times New Roman" w:cs="Times New Roman"/>
          <w:b/>
          <w:bCs/>
          <w:i/>
          <w:iCs/>
          <w:sz w:val="24"/>
          <w:szCs w:val="24"/>
          <w:lang w:val="bg-BG" w:eastAsia="bg-BG"/>
        </w:rPr>
        <w:t xml:space="preserve"> за деца“</w:t>
      </w:r>
      <w:r w:rsidR="00F858CC">
        <w:rPr>
          <w:rFonts w:ascii="Times New Roman" w:eastAsia="Times New Roman" w:hAnsi="Times New Roman" w:cs="Times New Roman"/>
          <w:b/>
          <w:bCs/>
          <w:i/>
          <w:iCs/>
          <w:sz w:val="24"/>
          <w:szCs w:val="24"/>
          <w:lang w:val="bg-BG" w:eastAsia="bg-BG"/>
        </w:rPr>
        <w:t>.</w:t>
      </w:r>
    </w:p>
    <w:p w:rsidR="00794033" w:rsidRPr="00794033" w:rsidRDefault="00794033" w:rsidP="00794033">
      <w:pPr>
        <w:numPr>
          <w:ilvl w:val="1"/>
          <w:numId w:val="21"/>
        </w:numPr>
        <w:tabs>
          <w:tab w:val="left" w:pos="993"/>
        </w:tabs>
        <w:spacing w:before="80" w:after="0" w:line="360" w:lineRule="auto"/>
        <w:jc w:val="both"/>
        <w:rPr>
          <w:rFonts w:ascii="Times New Roman" w:eastAsia="Times New Roman" w:hAnsi="Times New Roman" w:cs="Times New Roman"/>
          <w:sz w:val="24"/>
          <w:szCs w:val="24"/>
          <w:lang w:val="bg-BG" w:eastAsia="fr-FR"/>
        </w:rPr>
      </w:pPr>
      <w:r w:rsidRPr="009E321A">
        <w:rPr>
          <w:rFonts w:ascii="Times New Roman" w:eastAsia="Times New Roman" w:hAnsi="Times New Roman" w:cs="Times New Roman"/>
          <w:b/>
          <w:sz w:val="24"/>
          <w:szCs w:val="24"/>
          <w:lang w:val="bg-BG" w:eastAsia="fr-FR"/>
        </w:rPr>
        <w:t>Проектно предложение.............................................................</w:t>
      </w:r>
      <w:r w:rsidRPr="00794033">
        <w:rPr>
          <w:rFonts w:ascii="Times New Roman" w:eastAsia="Times New Roman" w:hAnsi="Times New Roman" w:cs="Times New Roman"/>
          <w:sz w:val="24"/>
          <w:szCs w:val="24"/>
          <w:lang w:val="bg-BG" w:eastAsia="fr-FR"/>
        </w:rPr>
        <w:t xml:space="preserve"> (</w:t>
      </w:r>
      <w:r w:rsidRPr="009E321A">
        <w:rPr>
          <w:rFonts w:ascii="Times New Roman" w:eastAsia="Times New Roman" w:hAnsi="Times New Roman" w:cs="Times New Roman"/>
          <w:i/>
          <w:sz w:val="24"/>
          <w:szCs w:val="24"/>
          <w:lang w:val="bg-BG" w:eastAsia="fr-FR"/>
        </w:rPr>
        <w:t>наименование и номер от ИСУН</w:t>
      </w:r>
      <w:r w:rsidRPr="00794033">
        <w:rPr>
          <w:rFonts w:ascii="Times New Roman" w:eastAsia="Times New Roman" w:hAnsi="Times New Roman" w:cs="Times New Roman"/>
          <w:sz w:val="24"/>
          <w:szCs w:val="24"/>
          <w:lang w:val="bg-BG" w:eastAsia="fr-FR"/>
        </w:rPr>
        <w:t>) е:</w:t>
      </w:r>
    </w:p>
    <w:p w:rsidR="00794033" w:rsidRPr="00F858CC" w:rsidRDefault="00794033" w:rsidP="00F858CC">
      <w:pPr>
        <w:pStyle w:val="ListParagraph"/>
        <w:numPr>
          <w:ilvl w:val="0"/>
          <w:numId w:val="40"/>
        </w:numPr>
        <w:tabs>
          <w:tab w:val="left" w:pos="993"/>
        </w:tabs>
        <w:spacing w:before="80" w:after="0" w:line="360" w:lineRule="auto"/>
        <w:ind w:left="1418" w:hanging="340"/>
        <w:jc w:val="both"/>
        <w:rPr>
          <w:rFonts w:ascii="Times New Roman" w:eastAsia="Times New Roman" w:hAnsi="Times New Roman" w:cs="Times New Roman"/>
          <w:sz w:val="24"/>
          <w:szCs w:val="24"/>
          <w:lang w:val="bg-BG" w:eastAsia="fr-FR"/>
        </w:rPr>
      </w:pPr>
      <w:r w:rsidRPr="00F858CC">
        <w:rPr>
          <w:rFonts w:ascii="Times New Roman" w:eastAsia="Times New Roman" w:hAnsi="Times New Roman" w:cs="Times New Roman"/>
          <w:sz w:val="24"/>
          <w:szCs w:val="24"/>
          <w:lang w:val="bg-BG" w:eastAsia="fr-FR"/>
        </w:rPr>
        <w:t xml:space="preserve">на стойност </w:t>
      </w:r>
      <w:r w:rsidRPr="009E321A">
        <w:rPr>
          <w:rFonts w:ascii="Times New Roman" w:eastAsia="Times New Roman" w:hAnsi="Times New Roman" w:cs="Times New Roman"/>
          <w:b/>
          <w:sz w:val="24"/>
          <w:szCs w:val="24"/>
          <w:lang w:val="bg-BG" w:eastAsia="fr-FR"/>
        </w:rPr>
        <w:t>…….....................лв</w:t>
      </w:r>
      <w:r w:rsidR="009E321A" w:rsidRPr="009E321A">
        <w:rPr>
          <w:rFonts w:ascii="Times New Roman" w:eastAsia="Times New Roman" w:hAnsi="Times New Roman" w:cs="Times New Roman"/>
          <w:b/>
          <w:sz w:val="24"/>
          <w:szCs w:val="24"/>
          <w:lang w:val="bg-BG" w:eastAsia="fr-FR"/>
        </w:rPr>
        <w:t>.</w:t>
      </w:r>
      <w:r w:rsidRPr="009E321A">
        <w:rPr>
          <w:rFonts w:ascii="Times New Roman" w:eastAsia="Times New Roman" w:hAnsi="Times New Roman" w:cs="Times New Roman"/>
          <w:b/>
          <w:sz w:val="24"/>
          <w:szCs w:val="24"/>
          <w:lang w:val="bg-BG" w:eastAsia="fr-FR"/>
        </w:rPr>
        <w:t xml:space="preserve"> (словом……………….)</w:t>
      </w:r>
      <w:r w:rsidRPr="00F858CC">
        <w:rPr>
          <w:rFonts w:ascii="Times New Roman" w:eastAsia="Times New Roman" w:hAnsi="Times New Roman" w:cs="Times New Roman"/>
          <w:sz w:val="24"/>
          <w:szCs w:val="24"/>
          <w:lang w:val="bg-BG" w:eastAsia="fr-FR"/>
        </w:rPr>
        <w:t>, от които:</w:t>
      </w:r>
    </w:p>
    <w:p w:rsidR="00794033" w:rsidRPr="004A603A" w:rsidRDefault="00794033" w:rsidP="00794033">
      <w:pPr>
        <w:pStyle w:val="ListParagraph"/>
        <w:numPr>
          <w:ilvl w:val="0"/>
          <w:numId w:val="37"/>
        </w:numPr>
        <w:tabs>
          <w:tab w:val="left" w:pos="993"/>
        </w:tabs>
        <w:spacing w:before="80" w:after="0" w:line="360" w:lineRule="auto"/>
        <w:jc w:val="both"/>
        <w:rPr>
          <w:rFonts w:ascii="Times New Roman" w:eastAsia="Times New Roman" w:hAnsi="Times New Roman" w:cs="Times New Roman"/>
          <w:sz w:val="24"/>
          <w:szCs w:val="24"/>
          <w:lang w:val="bg-BG" w:eastAsia="fr-FR"/>
        </w:rPr>
      </w:pPr>
      <w:r w:rsidRPr="009E321A">
        <w:rPr>
          <w:rFonts w:ascii="Times New Roman" w:eastAsia="Times New Roman" w:hAnsi="Times New Roman" w:cs="Times New Roman"/>
          <w:b/>
          <w:sz w:val="24"/>
          <w:szCs w:val="24"/>
          <w:lang w:val="bg-BG" w:eastAsia="fr-FR"/>
        </w:rPr>
        <w:t>………….. лв</w:t>
      </w:r>
      <w:r w:rsidR="009E321A" w:rsidRPr="009E321A">
        <w:rPr>
          <w:rFonts w:ascii="Times New Roman" w:eastAsia="Times New Roman" w:hAnsi="Times New Roman" w:cs="Times New Roman"/>
          <w:b/>
          <w:sz w:val="24"/>
          <w:szCs w:val="24"/>
          <w:lang w:val="bg-BG" w:eastAsia="fr-FR"/>
        </w:rPr>
        <w:t>.</w:t>
      </w:r>
      <w:r w:rsidRPr="009E321A">
        <w:rPr>
          <w:rFonts w:ascii="Times New Roman" w:eastAsia="Times New Roman" w:hAnsi="Times New Roman" w:cs="Times New Roman"/>
          <w:b/>
          <w:sz w:val="24"/>
          <w:szCs w:val="24"/>
          <w:lang w:val="bg-BG" w:eastAsia="fr-FR"/>
        </w:rPr>
        <w:t xml:space="preserve"> (словом …………………)</w:t>
      </w:r>
      <w:r w:rsidRPr="00794033">
        <w:rPr>
          <w:rFonts w:ascii="Times New Roman" w:eastAsia="Times New Roman" w:hAnsi="Times New Roman" w:cs="Times New Roman"/>
          <w:sz w:val="24"/>
          <w:szCs w:val="24"/>
          <w:lang w:val="bg-BG" w:eastAsia="fr-FR"/>
        </w:rPr>
        <w:t xml:space="preserve">, </w:t>
      </w:r>
      <w:r w:rsidRPr="00186B0B">
        <w:rPr>
          <w:rFonts w:ascii="Times New Roman" w:eastAsia="Times New Roman" w:hAnsi="Times New Roman" w:cs="Times New Roman"/>
          <w:b/>
          <w:sz w:val="24"/>
          <w:szCs w:val="24"/>
          <w:lang w:val="bg-BG" w:eastAsia="fr-FR"/>
        </w:rPr>
        <w:t>представляващи собствен принос на БЕНЕФИЦИЕНТА</w:t>
      </w:r>
      <w:r w:rsidRPr="004A603A">
        <w:rPr>
          <w:rFonts w:ascii="Times New Roman" w:eastAsia="Times New Roman" w:hAnsi="Times New Roman" w:cs="Times New Roman"/>
          <w:sz w:val="24"/>
          <w:szCs w:val="24"/>
          <w:lang w:val="bg-BG" w:eastAsia="fr-FR"/>
        </w:rPr>
        <w:t>.</w:t>
      </w:r>
    </w:p>
    <w:p w:rsidR="00794033" w:rsidRPr="00794033" w:rsidRDefault="00794033" w:rsidP="00F858CC">
      <w:pPr>
        <w:pStyle w:val="ListParagraph"/>
        <w:numPr>
          <w:ilvl w:val="0"/>
          <w:numId w:val="40"/>
        </w:numPr>
        <w:tabs>
          <w:tab w:val="left" w:pos="993"/>
        </w:tabs>
        <w:spacing w:before="80" w:after="0" w:line="360" w:lineRule="auto"/>
        <w:ind w:left="1417" w:hanging="340"/>
        <w:contextualSpacing w:val="0"/>
        <w:jc w:val="both"/>
        <w:rPr>
          <w:rFonts w:ascii="Times New Roman" w:eastAsia="Times New Roman" w:hAnsi="Times New Roman" w:cs="Times New Roman"/>
          <w:sz w:val="24"/>
          <w:szCs w:val="24"/>
          <w:lang w:val="bg-BG" w:eastAsia="fr-FR"/>
        </w:rPr>
      </w:pPr>
      <w:r w:rsidRPr="00794033">
        <w:rPr>
          <w:rFonts w:ascii="Times New Roman" w:eastAsia="Times New Roman" w:hAnsi="Times New Roman" w:cs="Times New Roman"/>
          <w:sz w:val="24"/>
          <w:szCs w:val="24"/>
          <w:lang w:val="bg-BG" w:eastAsia="fr-FR"/>
        </w:rPr>
        <w:t>с основни дейности съгласно раздел 7. План за изпълнение/Дейности по проекта на Формуляра за проектно предложение (Приложение А):</w:t>
      </w:r>
    </w:p>
    <w:p w:rsidR="00794033" w:rsidRPr="00794033" w:rsidRDefault="00794033" w:rsidP="00F858CC">
      <w:pPr>
        <w:pStyle w:val="ListParagraph"/>
        <w:numPr>
          <w:ilvl w:val="0"/>
          <w:numId w:val="40"/>
        </w:numPr>
        <w:tabs>
          <w:tab w:val="left" w:pos="993"/>
        </w:tabs>
        <w:spacing w:before="80" w:after="0" w:line="360" w:lineRule="auto"/>
        <w:ind w:left="1417" w:hanging="340"/>
        <w:contextualSpacing w:val="0"/>
        <w:jc w:val="both"/>
        <w:rPr>
          <w:rFonts w:ascii="Times New Roman" w:eastAsia="Times New Roman" w:hAnsi="Times New Roman" w:cs="Times New Roman"/>
          <w:sz w:val="24"/>
          <w:szCs w:val="24"/>
          <w:lang w:val="bg-BG" w:eastAsia="fr-FR"/>
        </w:rPr>
      </w:pPr>
      <w:r w:rsidRPr="00794033">
        <w:rPr>
          <w:rFonts w:ascii="Times New Roman" w:eastAsia="Times New Roman" w:hAnsi="Times New Roman" w:cs="Times New Roman"/>
          <w:sz w:val="24"/>
          <w:szCs w:val="24"/>
          <w:lang w:val="bg-BG" w:eastAsia="fr-FR"/>
        </w:rPr>
        <w:t>с индикатори за изпълнение съгласно раздел 8. Индикатори на Формуляра за проектно предложение (Приложение А):</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E5371">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9E321A">
        <w:rPr>
          <w:rFonts w:ascii="Times New Roman" w:eastAsia="Times New Roman" w:hAnsi="Times New Roman" w:cs="Times New Roman"/>
          <w:b/>
          <w:color w:val="000000" w:themeColor="text1"/>
          <w:sz w:val="24"/>
          <w:szCs w:val="24"/>
          <w:lang w:val="bg-BG" w:eastAsia="bg-BG"/>
        </w:rPr>
        <w:t>№</w:t>
      </w:r>
      <w:r w:rsidR="00794033" w:rsidRPr="009E321A">
        <w:rPr>
          <w:rFonts w:ascii="Times New Roman" w:eastAsia="Times New Roman" w:hAnsi="Times New Roman" w:cs="Times New Roman"/>
          <w:b/>
          <w:color w:val="000000" w:themeColor="text1"/>
          <w:sz w:val="24"/>
          <w:szCs w:val="24"/>
          <w:lang w:val="bg-BG" w:eastAsia="bg-BG"/>
        </w:rPr>
        <w:t>……………..</w:t>
      </w:r>
      <w:r w:rsidR="001D5D69" w:rsidRPr="009E321A">
        <w:rPr>
          <w:rFonts w:ascii="Times New Roman" w:eastAsia="Times New Roman" w:hAnsi="Times New Roman" w:cs="Times New Roman"/>
          <w:b/>
          <w:color w:val="000000" w:themeColor="text1"/>
          <w:sz w:val="24"/>
          <w:szCs w:val="24"/>
          <w:lang w:val="bg-BG" w:eastAsia="bg-BG"/>
        </w:rPr>
        <w:t>/</w:t>
      </w:r>
      <w:r w:rsidR="00794033" w:rsidRPr="009E321A">
        <w:rPr>
          <w:rFonts w:ascii="Times New Roman" w:eastAsia="Times New Roman" w:hAnsi="Times New Roman" w:cs="Times New Roman"/>
          <w:b/>
          <w:color w:val="000000" w:themeColor="text1"/>
          <w:sz w:val="24"/>
          <w:szCs w:val="24"/>
          <w:lang w:val="bg-BG" w:eastAsia="bg-BG"/>
        </w:rPr>
        <w:t>…………</w:t>
      </w:r>
      <w:r w:rsidR="001D5D69">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376BAD">
        <w:rPr>
          <w:rFonts w:ascii="Times New Roman" w:eastAsia="Times New Roman" w:hAnsi="Times New Roman" w:cs="Times New Roman"/>
          <w:color w:val="000000" w:themeColor="text1"/>
          <w:sz w:val="24"/>
          <w:szCs w:val="24"/>
          <w:lang w:val="bg-BG" w:eastAsia="bg-BG"/>
        </w:rPr>
        <w:t>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1E2EFC" w:rsidP="00512458">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sidRPr="00CF319E">
        <w:rPr>
          <w:rFonts w:ascii="Times New Roman" w:eastAsia="Times New Roman" w:hAnsi="Times New Roman" w:cs="Times New Roman"/>
          <w:b/>
          <w:color w:val="000000" w:themeColor="text1"/>
          <w:sz w:val="24"/>
          <w:szCs w:val="24"/>
          <w:lang w:val="bg-BG" w:eastAsia="bg-BG"/>
        </w:rPr>
        <w:lastRenderedPageBreak/>
        <w:tab/>
      </w:r>
      <w:r w:rsidRPr="00CF319E">
        <w:rPr>
          <w:rFonts w:ascii="Times New Roman" w:eastAsia="Times New Roman" w:hAnsi="Times New Roman" w:cs="Times New Roman"/>
          <w:b/>
          <w:color w:val="000000" w:themeColor="text1"/>
          <w:sz w:val="24"/>
          <w:szCs w:val="24"/>
          <w:lang w:val="bg-BG" w:eastAsia="bg-BG"/>
        </w:rPr>
        <w:tab/>
      </w:r>
      <w:r w:rsidRPr="00CF319E">
        <w:rPr>
          <w:rFonts w:ascii="Times New Roman" w:eastAsia="Times New Roman" w:hAnsi="Times New Roman" w:cs="Times New Roman"/>
          <w:b/>
          <w:color w:val="000000" w:themeColor="text1"/>
          <w:sz w:val="24"/>
          <w:szCs w:val="24"/>
          <w:lang w:val="bg-BG" w:eastAsia="bg-BG"/>
        </w:rPr>
        <w:tab/>
      </w:r>
      <w:r w:rsidRPr="00CF319E">
        <w:rPr>
          <w:rFonts w:ascii="Times New Roman" w:eastAsia="Times New Roman" w:hAnsi="Times New Roman" w:cs="Times New Roman"/>
          <w:b/>
          <w:color w:val="000000" w:themeColor="text1"/>
          <w:sz w:val="24"/>
          <w:szCs w:val="24"/>
          <w:lang w:val="bg-BG" w:eastAsia="bg-BG"/>
        </w:rPr>
        <w:tab/>
      </w:r>
      <w:r w:rsidRPr="00CF319E">
        <w:rPr>
          <w:rFonts w:ascii="Times New Roman" w:eastAsia="Times New Roman" w:hAnsi="Times New Roman" w:cs="Times New Roman"/>
          <w:b/>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Раздел ІІ. СРОКОВЕ</w:t>
      </w:r>
      <w:r w:rsidR="005B6766">
        <w:rPr>
          <w:rFonts w:ascii="Times New Roman" w:eastAsia="Times New Roman" w:hAnsi="Times New Roman" w:cs="Times New Roman"/>
          <w:b/>
          <w:color w:val="000000" w:themeColor="text1"/>
          <w:sz w:val="24"/>
          <w:szCs w:val="24"/>
          <w:lang w:eastAsia="bg-BG"/>
        </w:rPr>
        <w:t xml:space="preserve"> </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794033" w:rsidRPr="009E321A">
        <w:rPr>
          <w:rFonts w:ascii="Times New Roman" w:eastAsia="Times New Roman" w:hAnsi="Times New Roman" w:cs="Times New Roman"/>
          <w:b/>
          <w:color w:val="000000" w:themeColor="text1"/>
          <w:sz w:val="24"/>
          <w:szCs w:val="24"/>
          <w:lang w:val="bg-BG" w:eastAsia="bg-BG"/>
        </w:rPr>
        <w:t>(……..)</w:t>
      </w:r>
      <w:r w:rsidR="002E5DA4" w:rsidRPr="009E321A">
        <w:rPr>
          <w:rFonts w:ascii="Times New Roman" w:eastAsia="Times New Roman" w:hAnsi="Times New Roman" w:cs="Times New Roman"/>
          <w:b/>
          <w:color w:val="000000" w:themeColor="text1"/>
          <w:sz w:val="24"/>
          <w:szCs w:val="24"/>
          <w:lang w:val="bg-BG" w:eastAsia="bg-BG"/>
        </w:rPr>
        <w:t xml:space="preserve">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3130E9" w:rsidRPr="00A46237"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A11CD6">
        <w:rPr>
          <w:rFonts w:ascii="Times New Roman" w:eastAsia="Times New Roman" w:hAnsi="Times New Roman" w:cs="Times New Roman"/>
          <w:b/>
          <w:color w:val="000000" w:themeColor="text1"/>
          <w:sz w:val="24"/>
          <w:szCs w:val="24"/>
          <w:lang w:val="bg-BG" w:eastAsia="bg-BG"/>
        </w:rPr>
        <w:t>1</w:t>
      </w:r>
      <w:r w:rsidR="003130E9" w:rsidRPr="00A11CD6">
        <w:rPr>
          <w:rFonts w:ascii="Times New Roman" w:eastAsia="Times New Roman" w:hAnsi="Times New Roman" w:cs="Times New Roman"/>
          <w:b/>
          <w:color w:val="000000" w:themeColor="text1"/>
          <w:sz w:val="24"/>
          <w:szCs w:val="24"/>
          <w:lang w:val="bg-BG" w:eastAsia="bg-BG"/>
        </w:rPr>
        <w:t xml:space="preserve">) </w:t>
      </w:r>
      <w:r w:rsidR="00794033" w:rsidRPr="00794033">
        <w:rPr>
          <w:rFonts w:ascii="Times New Roman" w:eastAsia="Times New Roman" w:hAnsi="Times New Roman" w:cs="Times New Roman"/>
          <w:color w:val="000000" w:themeColor="text1"/>
          <w:sz w:val="24"/>
          <w:szCs w:val="24"/>
          <w:lang w:val="bg-BG" w:eastAsia="bg-BG"/>
        </w:rPr>
        <w:t xml:space="preserve">В съответствие с Регламент (ЕС) № 1303/2013 г. и етапната цел на ниво Приоритетна ос </w:t>
      </w:r>
      <w:r w:rsidR="00D429CE">
        <w:rPr>
          <w:rFonts w:ascii="Times New Roman" w:eastAsia="Times New Roman" w:hAnsi="Times New Roman" w:cs="Times New Roman"/>
          <w:color w:val="000000" w:themeColor="text1"/>
          <w:sz w:val="24"/>
          <w:szCs w:val="24"/>
          <w:lang w:val="bg-BG" w:eastAsia="bg-BG"/>
        </w:rPr>
        <w:t>5</w:t>
      </w:r>
      <w:r w:rsidR="00794033" w:rsidRPr="00794033">
        <w:rPr>
          <w:rFonts w:ascii="Times New Roman" w:eastAsia="Times New Roman" w:hAnsi="Times New Roman" w:cs="Times New Roman"/>
          <w:color w:val="000000" w:themeColor="text1"/>
          <w:sz w:val="24"/>
          <w:szCs w:val="24"/>
          <w:lang w:val="bg-BG" w:eastAsia="bg-BG"/>
        </w:rPr>
        <w:t xml:space="preserve"> „Регионална </w:t>
      </w:r>
      <w:r w:rsidR="00D429CE" w:rsidRPr="00D429CE">
        <w:rPr>
          <w:rFonts w:ascii="Times New Roman" w:eastAsia="Times New Roman" w:hAnsi="Times New Roman" w:cs="Times New Roman"/>
          <w:color w:val="000000" w:themeColor="text1"/>
          <w:sz w:val="24"/>
          <w:szCs w:val="24"/>
          <w:lang w:val="bg-BG" w:eastAsia="bg-BG"/>
        </w:rPr>
        <w:t>социална</w:t>
      </w:r>
      <w:r w:rsidR="00794033" w:rsidRPr="00794033">
        <w:rPr>
          <w:rFonts w:ascii="Times New Roman" w:eastAsia="Times New Roman" w:hAnsi="Times New Roman" w:cs="Times New Roman"/>
          <w:color w:val="000000" w:themeColor="text1"/>
          <w:sz w:val="24"/>
          <w:szCs w:val="24"/>
          <w:lang w:val="bg-BG" w:eastAsia="bg-BG"/>
        </w:rPr>
        <w:t xml:space="preserve"> инфраструктура“ на ОПРР, е определена индивидуална етапна цел за БЕНЕФИЦИЕНТА по процедура </w:t>
      </w:r>
      <w:r w:rsidR="00794033" w:rsidRPr="00794033">
        <w:rPr>
          <w:rFonts w:ascii="Times New Roman" w:eastAsia="Times New Roman" w:hAnsi="Times New Roman" w:cs="Times New Roman"/>
          <w:bCs/>
          <w:i/>
          <w:color w:val="000000" w:themeColor="text1"/>
          <w:sz w:val="24"/>
          <w:szCs w:val="24"/>
          <w:lang w:val="en-GB" w:eastAsia="bg-BG"/>
        </w:rPr>
        <w:t>BG</w:t>
      </w:r>
      <w:r w:rsidR="00794033" w:rsidRPr="00CF319E">
        <w:rPr>
          <w:rFonts w:ascii="Times New Roman" w:eastAsia="Times New Roman" w:hAnsi="Times New Roman" w:cs="Times New Roman"/>
          <w:bCs/>
          <w:i/>
          <w:color w:val="000000" w:themeColor="text1"/>
          <w:sz w:val="24"/>
          <w:szCs w:val="24"/>
          <w:lang w:val="bg-BG" w:eastAsia="bg-BG"/>
        </w:rPr>
        <w:t>16</w:t>
      </w:r>
      <w:r w:rsidR="00794033" w:rsidRPr="00794033">
        <w:rPr>
          <w:rFonts w:ascii="Times New Roman" w:eastAsia="Times New Roman" w:hAnsi="Times New Roman" w:cs="Times New Roman"/>
          <w:bCs/>
          <w:i/>
          <w:color w:val="000000" w:themeColor="text1"/>
          <w:sz w:val="24"/>
          <w:szCs w:val="24"/>
          <w:lang w:val="en-GB" w:eastAsia="bg-BG"/>
        </w:rPr>
        <w:t>RFOP</w:t>
      </w:r>
      <w:r w:rsidR="00794033" w:rsidRPr="00CF319E">
        <w:rPr>
          <w:rFonts w:ascii="Times New Roman" w:eastAsia="Times New Roman" w:hAnsi="Times New Roman" w:cs="Times New Roman"/>
          <w:bCs/>
          <w:i/>
          <w:color w:val="000000" w:themeColor="text1"/>
          <w:sz w:val="24"/>
          <w:szCs w:val="24"/>
          <w:lang w:val="bg-BG" w:eastAsia="bg-BG"/>
        </w:rPr>
        <w:t>001-</w:t>
      </w:r>
      <w:r w:rsidR="00794033">
        <w:rPr>
          <w:rFonts w:ascii="Times New Roman" w:eastAsia="Times New Roman" w:hAnsi="Times New Roman" w:cs="Times New Roman"/>
          <w:bCs/>
          <w:i/>
          <w:color w:val="000000" w:themeColor="text1"/>
          <w:sz w:val="24"/>
          <w:szCs w:val="24"/>
          <w:lang w:val="bg-BG" w:eastAsia="bg-BG"/>
        </w:rPr>
        <w:t>5</w:t>
      </w:r>
      <w:r w:rsidR="00794033" w:rsidRPr="00CF319E">
        <w:rPr>
          <w:rFonts w:ascii="Times New Roman" w:eastAsia="Times New Roman" w:hAnsi="Times New Roman" w:cs="Times New Roman"/>
          <w:bCs/>
          <w:i/>
          <w:color w:val="000000" w:themeColor="text1"/>
          <w:sz w:val="24"/>
          <w:szCs w:val="24"/>
          <w:lang w:val="bg-BG" w:eastAsia="bg-BG"/>
        </w:rPr>
        <w:t>.00</w:t>
      </w:r>
      <w:r w:rsidR="00794033">
        <w:rPr>
          <w:rFonts w:ascii="Times New Roman" w:eastAsia="Times New Roman" w:hAnsi="Times New Roman" w:cs="Times New Roman"/>
          <w:bCs/>
          <w:i/>
          <w:color w:val="000000" w:themeColor="text1"/>
          <w:sz w:val="24"/>
          <w:szCs w:val="24"/>
          <w:lang w:val="bg-BG" w:eastAsia="bg-BG"/>
        </w:rPr>
        <w:t>1</w:t>
      </w:r>
      <w:r w:rsidR="00794033" w:rsidRPr="00CF319E">
        <w:rPr>
          <w:rFonts w:ascii="Times New Roman" w:eastAsia="Times New Roman" w:hAnsi="Times New Roman" w:cs="Times New Roman"/>
          <w:bCs/>
          <w:i/>
          <w:color w:val="000000" w:themeColor="text1"/>
          <w:sz w:val="24"/>
          <w:szCs w:val="24"/>
          <w:lang w:val="bg-BG" w:eastAsia="bg-BG"/>
        </w:rPr>
        <w:t xml:space="preserve"> ”</w:t>
      </w:r>
      <w:r w:rsidR="00794033" w:rsidRPr="00CF319E">
        <w:rPr>
          <w:rFonts w:ascii="Times New Roman" w:eastAsia="Times New Roman" w:hAnsi="Times New Roman" w:cs="Times New Roman"/>
          <w:b/>
          <w:bCs/>
          <w:i/>
          <w:iCs/>
          <w:color w:val="000000" w:themeColor="text1"/>
          <w:sz w:val="24"/>
          <w:szCs w:val="24"/>
          <w:lang w:val="bg-BG" w:eastAsia="bg-BG"/>
        </w:rPr>
        <w:t xml:space="preserve">Подкрепа за деинституционализация на </w:t>
      </w:r>
      <w:r w:rsidR="005F594C">
        <w:rPr>
          <w:rFonts w:ascii="Times New Roman" w:eastAsia="Times New Roman" w:hAnsi="Times New Roman" w:cs="Times New Roman"/>
          <w:b/>
          <w:bCs/>
          <w:i/>
          <w:iCs/>
          <w:color w:val="000000" w:themeColor="text1"/>
          <w:sz w:val="24"/>
          <w:szCs w:val="24"/>
          <w:lang w:val="bg-BG" w:eastAsia="bg-BG"/>
        </w:rPr>
        <w:t>грижите</w:t>
      </w:r>
      <w:r w:rsidR="00794033" w:rsidRPr="00CF319E">
        <w:rPr>
          <w:rFonts w:ascii="Times New Roman" w:eastAsia="Times New Roman" w:hAnsi="Times New Roman" w:cs="Times New Roman"/>
          <w:b/>
          <w:bCs/>
          <w:i/>
          <w:iCs/>
          <w:color w:val="000000" w:themeColor="text1"/>
          <w:sz w:val="24"/>
          <w:szCs w:val="24"/>
          <w:lang w:val="bg-BG" w:eastAsia="bg-BG"/>
        </w:rPr>
        <w:t xml:space="preserve"> за деца</w:t>
      </w:r>
      <w:r w:rsidR="00794033" w:rsidRPr="00CF319E">
        <w:rPr>
          <w:rFonts w:ascii="Times New Roman" w:eastAsia="Times New Roman" w:hAnsi="Times New Roman" w:cs="Times New Roman"/>
          <w:bCs/>
          <w:i/>
          <w:color w:val="000000" w:themeColor="text1"/>
          <w:sz w:val="24"/>
          <w:szCs w:val="24"/>
          <w:lang w:val="bg-BG" w:eastAsia="bg-BG"/>
        </w:rPr>
        <w:t xml:space="preserve">“ </w:t>
      </w:r>
      <w:r w:rsidR="00794033" w:rsidRPr="00794033">
        <w:rPr>
          <w:rFonts w:ascii="Times New Roman" w:eastAsia="Times New Roman" w:hAnsi="Times New Roman" w:cs="Times New Roman"/>
          <w:color w:val="000000" w:themeColor="text1"/>
          <w:sz w:val="24"/>
          <w:szCs w:val="24"/>
          <w:lang w:val="bg-BG" w:eastAsia="bg-BG"/>
        </w:rPr>
        <w:t xml:space="preserve">на верифицирани средства в размер на </w:t>
      </w:r>
      <w:r w:rsidR="00794033" w:rsidRPr="00794033">
        <w:rPr>
          <w:rFonts w:ascii="Times New Roman" w:eastAsia="Times New Roman" w:hAnsi="Times New Roman" w:cs="Times New Roman"/>
          <w:b/>
          <w:bCs/>
          <w:color w:val="000000" w:themeColor="text1"/>
          <w:sz w:val="24"/>
          <w:szCs w:val="24"/>
          <w:lang w:val="bg-BG" w:eastAsia="bg-BG"/>
        </w:rPr>
        <w:t>…………………….</w:t>
      </w:r>
      <w:r w:rsidR="009C358E">
        <w:rPr>
          <w:rFonts w:ascii="Times New Roman" w:eastAsia="Times New Roman" w:hAnsi="Times New Roman" w:cs="Times New Roman"/>
          <w:b/>
          <w:bCs/>
          <w:color w:val="000000" w:themeColor="text1"/>
          <w:sz w:val="24"/>
          <w:szCs w:val="24"/>
          <w:lang w:val="bg-BG" w:eastAsia="bg-BG"/>
        </w:rPr>
        <w:t>л</w:t>
      </w:r>
      <w:r w:rsidR="00794033" w:rsidRPr="00794033">
        <w:rPr>
          <w:rFonts w:ascii="Times New Roman" w:eastAsia="Times New Roman" w:hAnsi="Times New Roman" w:cs="Times New Roman"/>
          <w:b/>
          <w:color w:val="000000" w:themeColor="text1"/>
          <w:sz w:val="24"/>
          <w:szCs w:val="24"/>
          <w:lang w:val="bg-BG" w:eastAsia="bg-BG"/>
        </w:rPr>
        <w:t>в</w:t>
      </w:r>
      <w:r w:rsidR="009C358E">
        <w:rPr>
          <w:rFonts w:ascii="Times New Roman" w:eastAsia="Times New Roman" w:hAnsi="Times New Roman" w:cs="Times New Roman"/>
          <w:b/>
          <w:color w:val="000000" w:themeColor="text1"/>
          <w:sz w:val="24"/>
          <w:szCs w:val="24"/>
          <w:lang w:val="bg-BG" w:eastAsia="bg-BG"/>
        </w:rPr>
        <w:t>.</w:t>
      </w:r>
      <w:r w:rsidR="00794033" w:rsidRPr="00794033">
        <w:rPr>
          <w:rFonts w:ascii="Times New Roman" w:eastAsia="Times New Roman" w:hAnsi="Times New Roman" w:cs="Times New Roman"/>
          <w:color w:val="000000" w:themeColor="text1"/>
          <w:sz w:val="24"/>
          <w:szCs w:val="24"/>
          <w:lang w:val="bg-BG" w:eastAsia="bg-BG"/>
        </w:rPr>
        <w:t xml:space="preserve"> (………………….), както и резерв за изпълнение в размер на </w:t>
      </w:r>
      <w:r w:rsidR="00794033" w:rsidRPr="00794033">
        <w:rPr>
          <w:rFonts w:ascii="Times New Roman" w:eastAsia="Times New Roman" w:hAnsi="Times New Roman" w:cs="Times New Roman"/>
          <w:b/>
          <w:bCs/>
          <w:color w:val="000000" w:themeColor="text1"/>
          <w:sz w:val="24"/>
          <w:szCs w:val="24"/>
          <w:lang w:val="bg-BG" w:eastAsia="bg-BG"/>
        </w:rPr>
        <w:t xml:space="preserve">…………….. </w:t>
      </w:r>
      <w:r w:rsidR="00794033" w:rsidRPr="00794033">
        <w:rPr>
          <w:rFonts w:ascii="Times New Roman" w:eastAsia="Times New Roman" w:hAnsi="Times New Roman" w:cs="Times New Roman"/>
          <w:b/>
          <w:color w:val="000000" w:themeColor="text1"/>
          <w:sz w:val="24"/>
          <w:szCs w:val="24"/>
          <w:lang w:val="bg-BG" w:eastAsia="bg-BG"/>
        </w:rPr>
        <w:t>лв</w:t>
      </w:r>
      <w:r w:rsidR="009C358E">
        <w:rPr>
          <w:rFonts w:ascii="Times New Roman" w:eastAsia="Times New Roman" w:hAnsi="Times New Roman" w:cs="Times New Roman"/>
          <w:b/>
          <w:color w:val="000000" w:themeColor="text1"/>
          <w:sz w:val="24"/>
          <w:szCs w:val="24"/>
          <w:lang w:val="bg-BG" w:eastAsia="bg-BG"/>
        </w:rPr>
        <w:t>.</w:t>
      </w:r>
      <w:r w:rsidR="00794033" w:rsidRPr="00794033">
        <w:rPr>
          <w:rFonts w:ascii="Times New Roman" w:eastAsia="Times New Roman" w:hAnsi="Times New Roman" w:cs="Times New Roman"/>
          <w:color w:val="000000" w:themeColor="text1"/>
          <w:sz w:val="24"/>
          <w:szCs w:val="24"/>
          <w:lang w:val="bg-BG" w:eastAsia="bg-BG"/>
        </w:rPr>
        <w:t xml:space="preserve"> (………………………….).</w:t>
      </w:r>
    </w:p>
    <w:p w:rsidR="00D6382F" w:rsidRPr="00D74364"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b/>
          <w:color w:val="000000" w:themeColor="text1"/>
          <w:sz w:val="24"/>
          <w:szCs w:val="24"/>
          <w:lang w:val="bg-BG" w:eastAsia="bg-BG"/>
        </w:rPr>
        <w:t>(</w:t>
      </w:r>
      <w:r w:rsidR="00BE1EC6" w:rsidRPr="00BE1EC6">
        <w:rPr>
          <w:rFonts w:ascii="Times New Roman" w:eastAsia="Times New Roman" w:hAnsi="Times New Roman" w:cs="Times New Roman"/>
          <w:b/>
          <w:color w:val="000000" w:themeColor="text1"/>
          <w:sz w:val="24"/>
          <w:szCs w:val="24"/>
          <w:lang w:val="bg-BG" w:eastAsia="bg-BG"/>
        </w:rPr>
        <w:t>2</w:t>
      </w:r>
      <w:r w:rsidRPr="00BE1EC6">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D74364">
        <w:rPr>
          <w:rFonts w:ascii="Times New Roman" w:eastAsia="Times New Roman" w:hAnsi="Times New Roman" w:cs="Times New Roman"/>
          <w:color w:val="000000" w:themeColor="text1"/>
          <w:sz w:val="24"/>
          <w:szCs w:val="24"/>
          <w:lang w:val="bg-BG" w:eastAsia="bg-BG"/>
        </w:rPr>
        <w:t>31.12</w:t>
      </w:r>
      <w:r w:rsidRPr="00D74364">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D429CE" w:rsidRPr="00CF319E">
        <w:rPr>
          <w:rFonts w:ascii="Times New Roman" w:eastAsia="Times New Roman" w:hAnsi="Times New Roman" w:cs="Times New Roman"/>
          <w:color w:val="000000" w:themeColor="text1"/>
          <w:sz w:val="24"/>
          <w:szCs w:val="24"/>
          <w:lang w:val="bg-BG" w:eastAsia="bg-BG"/>
        </w:rPr>
        <w:t>5</w:t>
      </w:r>
      <w:r w:rsidR="005B6766" w:rsidRPr="00CF319E">
        <w:rPr>
          <w:rFonts w:ascii="Times New Roman" w:eastAsia="Times New Roman" w:hAnsi="Times New Roman" w:cs="Times New Roman"/>
          <w:color w:val="000000" w:themeColor="text1"/>
          <w:sz w:val="24"/>
          <w:szCs w:val="24"/>
          <w:lang w:val="bg-BG" w:eastAsia="bg-BG"/>
        </w:rPr>
        <w:t xml:space="preserve"> </w:t>
      </w:r>
      <w:r w:rsidR="00A46237" w:rsidRPr="001500D2">
        <w:rPr>
          <w:rFonts w:ascii="Times New Roman" w:eastAsia="Times New Roman" w:hAnsi="Times New Roman" w:cs="Times New Roman"/>
          <w:sz w:val="24"/>
          <w:szCs w:val="24"/>
          <w:lang w:val="bg-BG" w:eastAsia="bg-BG"/>
        </w:rPr>
        <w:t>„</w:t>
      </w:r>
      <w:r w:rsidR="005B6766" w:rsidRPr="005B6766">
        <w:rPr>
          <w:rFonts w:ascii="Times New Roman" w:eastAsia="Times New Roman" w:hAnsi="Times New Roman" w:cs="Times New Roman"/>
          <w:sz w:val="24"/>
          <w:szCs w:val="24"/>
          <w:lang w:val="bg-BG" w:eastAsia="bg-BG"/>
        </w:rPr>
        <w:t xml:space="preserve">Регионална </w:t>
      </w:r>
      <w:r w:rsidR="00D429CE">
        <w:rPr>
          <w:rFonts w:ascii="Times New Roman" w:eastAsia="Times New Roman" w:hAnsi="Times New Roman" w:cs="Times New Roman"/>
          <w:sz w:val="24"/>
          <w:szCs w:val="24"/>
          <w:lang w:val="bg-BG" w:eastAsia="bg-BG"/>
        </w:rPr>
        <w:t>социална</w:t>
      </w:r>
      <w:r w:rsidR="005B6766" w:rsidRPr="005B6766">
        <w:rPr>
          <w:rFonts w:ascii="Times New Roman" w:eastAsia="Times New Roman" w:hAnsi="Times New Roman" w:cs="Times New Roman"/>
          <w:sz w:val="24"/>
          <w:szCs w:val="24"/>
          <w:lang w:val="bg-BG" w:eastAsia="bg-BG"/>
        </w:rPr>
        <w:t xml:space="preserve"> инфраструктура</w:t>
      </w:r>
      <w:r w:rsidR="00A46237">
        <w:rPr>
          <w:rFonts w:ascii="Times New Roman" w:eastAsia="Times New Roman" w:hAnsi="Times New Roman" w:cs="Times New Roman"/>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ОПРР </w:t>
      </w:r>
      <w:r w:rsidR="00D6382F" w:rsidRPr="00D74364">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643BD5" w:rsidRPr="00643BD5">
        <w:rPr>
          <w:rFonts w:ascii="Times New Roman" w:eastAsia="Times New Roman" w:hAnsi="Times New Roman" w:cs="Times New Roman"/>
          <w:bCs/>
          <w:i/>
          <w:sz w:val="24"/>
          <w:szCs w:val="24"/>
          <w:lang w:val="en-GB" w:eastAsia="bg-BG"/>
        </w:rPr>
        <w:t>BG</w:t>
      </w:r>
      <w:r w:rsidR="00643BD5" w:rsidRPr="00CF319E">
        <w:rPr>
          <w:rFonts w:ascii="Times New Roman" w:eastAsia="Times New Roman" w:hAnsi="Times New Roman" w:cs="Times New Roman"/>
          <w:bCs/>
          <w:i/>
          <w:sz w:val="24"/>
          <w:szCs w:val="24"/>
          <w:lang w:val="bg-BG" w:eastAsia="bg-BG"/>
        </w:rPr>
        <w:t>16</w:t>
      </w:r>
      <w:r w:rsidR="00643BD5" w:rsidRPr="00643BD5">
        <w:rPr>
          <w:rFonts w:ascii="Times New Roman" w:eastAsia="Times New Roman" w:hAnsi="Times New Roman" w:cs="Times New Roman"/>
          <w:bCs/>
          <w:i/>
          <w:sz w:val="24"/>
          <w:szCs w:val="24"/>
          <w:lang w:val="en-GB" w:eastAsia="bg-BG"/>
        </w:rPr>
        <w:t>RFOP</w:t>
      </w:r>
      <w:r w:rsidR="00643BD5" w:rsidRPr="00CF319E">
        <w:rPr>
          <w:rFonts w:ascii="Times New Roman" w:eastAsia="Times New Roman" w:hAnsi="Times New Roman" w:cs="Times New Roman"/>
          <w:bCs/>
          <w:i/>
          <w:sz w:val="24"/>
          <w:szCs w:val="24"/>
          <w:lang w:val="bg-BG" w:eastAsia="bg-BG"/>
        </w:rPr>
        <w:t>001-</w:t>
      </w:r>
      <w:r w:rsidR="00794033">
        <w:rPr>
          <w:rFonts w:ascii="Times New Roman" w:eastAsia="Times New Roman" w:hAnsi="Times New Roman" w:cs="Times New Roman"/>
          <w:bCs/>
          <w:i/>
          <w:sz w:val="24"/>
          <w:szCs w:val="24"/>
          <w:lang w:val="bg-BG" w:eastAsia="bg-BG"/>
        </w:rPr>
        <w:t>5</w:t>
      </w:r>
      <w:r w:rsidR="00643BD5" w:rsidRPr="00CF319E">
        <w:rPr>
          <w:rFonts w:ascii="Times New Roman" w:eastAsia="Times New Roman" w:hAnsi="Times New Roman" w:cs="Times New Roman"/>
          <w:bCs/>
          <w:i/>
          <w:sz w:val="24"/>
          <w:szCs w:val="24"/>
          <w:lang w:val="bg-BG" w:eastAsia="bg-BG"/>
        </w:rPr>
        <w:t>.00</w:t>
      </w:r>
      <w:r w:rsidR="00794033">
        <w:rPr>
          <w:rFonts w:ascii="Times New Roman" w:eastAsia="Times New Roman" w:hAnsi="Times New Roman" w:cs="Times New Roman"/>
          <w:bCs/>
          <w:i/>
          <w:sz w:val="24"/>
          <w:szCs w:val="24"/>
          <w:lang w:val="bg-BG" w:eastAsia="bg-BG"/>
        </w:rPr>
        <w:t>1</w:t>
      </w:r>
      <w:r w:rsidR="00643BD5" w:rsidRPr="00CF319E">
        <w:rPr>
          <w:rFonts w:ascii="Times New Roman" w:eastAsia="Times New Roman" w:hAnsi="Times New Roman" w:cs="Times New Roman"/>
          <w:bCs/>
          <w:i/>
          <w:sz w:val="24"/>
          <w:szCs w:val="24"/>
          <w:lang w:val="bg-BG" w:eastAsia="bg-BG"/>
        </w:rPr>
        <w:t xml:space="preserve"> ”</w:t>
      </w:r>
      <w:r w:rsidR="005F594C" w:rsidRPr="005F594C">
        <w:rPr>
          <w:rFonts w:ascii="Times New Roman" w:eastAsia="Times New Roman" w:hAnsi="Times New Roman" w:cs="Times New Roman"/>
          <w:b/>
          <w:bCs/>
          <w:i/>
          <w:iCs/>
          <w:sz w:val="24"/>
          <w:szCs w:val="24"/>
          <w:lang w:val="bg-BG" w:eastAsia="bg-BG"/>
        </w:rPr>
        <w:t>Подкрепа за деинституционализация на грижите за деца</w:t>
      </w:r>
      <w:r w:rsidR="00643BD5" w:rsidRPr="00CF319E">
        <w:rPr>
          <w:rFonts w:ascii="Times New Roman" w:eastAsia="Times New Roman" w:hAnsi="Times New Roman" w:cs="Times New Roman"/>
          <w:bCs/>
          <w:i/>
          <w:sz w:val="24"/>
          <w:szCs w:val="24"/>
          <w:lang w:val="bg-BG" w:eastAsia="bg-BG"/>
        </w:rPr>
        <w:t>“</w:t>
      </w:r>
      <w:r w:rsidR="00D6382F" w:rsidRPr="00D74364">
        <w:rPr>
          <w:rFonts w:ascii="Times New Roman" w:eastAsia="Times New Roman" w:hAnsi="Times New Roman" w:cs="Times New Roman"/>
          <w:color w:val="000000" w:themeColor="text1"/>
          <w:sz w:val="24"/>
          <w:szCs w:val="24"/>
          <w:lang w:val="bg-BG" w:eastAsia="bg-BG"/>
        </w:rPr>
        <w:t>, общия размер на БФП, определен за БЕНЕФИЦИЕНТА и на предоставената БФП по настоящия Договор, в съответствие със степента на усвояемост на средствата от страна на БЕНЕФИЦИЕНТА. В този случай тези средства се поемат като собствен принос от страна на БЕНЕФИЦИЕНТА.</w:t>
      </w:r>
    </w:p>
    <w:p w:rsidR="00DB1D40" w:rsidRPr="00D74364"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BE1EC6">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постигнал индивидуалната си етапна цел на верифицираните от УО на ОПРР средства до 30 </w:t>
      </w:r>
      <w:r w:rsidR="005F740C">
        <w:rPr>
          <w:rFonts w:ascii="Times New Roman" w:eastAsia="Times New Roman" w:hAnsi="Times New Roman" w:cs="Times New Roman"/>
          <w:color w:val="000000" w:themeColor="text1"/>
          <w:sz w:val="24"/>
          <w:szCs w:val="24"/>
          <w:lang w:val="bg-BG" w:eastAsia="bg-BG"/>
        </w:rPr>
        <w:t>септември</w:t>
      </w:r>
      <w:r w:rsidR="005F740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Pr>
          <w:rFonts w:ascii="Times New Roman" w:eastAsia="Times New Roman" w:hAnsi="Times New Roman" w:cs="Times New Roman"/>
          <w:color w:val="000000" w:themeColor="text1"/>
          <w:sz w:val="24"/>
          <w:szCs w:val="24"/>
          <w:lang w:val="bg-BG" w:eastAsia="bg-BG"/>
        </w:rPr>
        <w:t xml:space="preserve"> по настоящата </w:t>
      </w:r>
      <w:r w:rsidR="005D0EF5">
        <w:rPr>
          <w:rFonts w:ascii="Times New Roman" w:eastAsia="Times New Roman" w:hAnsi="Times New Roman" w:cs="Times New Roman"/>
          <w:color w:val="000000" w:themeColor="text1"/>
          <w:sz w:val="24"/>
          <w:szCs w:val="24"/>
          <w:lang w:val="bg-BG" w:eastAsia="bg-BG"/>
        </w:rPr>
        <w:lastRenderedPageBreak/>
        <w:t>процедура</w:t>
      </w:r>
      <w:r w:rsidRPr="00D74364">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E05158">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и чл.</w:t>
      </w:r>
      <w:r w:rsidR="00E05158">
        <w:rPr>
          <w:rFonts w:ascii="Times New Roman" w:eastAsia="Times New Roman" w:hAnsi="Times New Roman" w:cs="Times New Roman"/>
          <w:color w:val="000000" w:themeColor="text1"/>
          <w:sz w:val="24"/>
          <w:szCs w:val="24"/>
          <w:lang w:val="bg-BG" w:eastAsia="bg-BG"/>
        </w:rPr>
        <w:t>9</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4B0F72">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4B0F72">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w:t>
      </w:r>
      <w:r w:rsidR="004B0F72" w:rsidRPr="00D74364">
        <w:rPr>
          <w:rFonts w:ascii="Times New Roman" w:eastAsia="Times New Roman" w:hAnsi="Times New Roman" w:cs="Times New Roman"/>
          <w:color w:val="000000" w:themeColor="text1"/>
          <w:sz w:val="24"/>
          <w:szCs w:val="24"/>
          <w:lang w:val="bg-BG" w:eastAsia="bg-BG"/>
        </w:rPr>
        <w:t>2</w:t>
      </w:r>
      <w:r w:rsidR="004B0F72">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4B0F72">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4B0F72" w:rsidRPr="00D74364">
        <w:rPr>
          <w:rFonts w:ascii="Times New Roman" w:eastAsia="Times New Roman" w:hAnsi="Times New Roman" w:cs="Times New Roman"/>
          <w:color w:val="000000" w:themeColor="text1"/>
          <w:sz w:val="24"/>
          <w:szCs w:val="24"/>
          <w:lang w:val="bg-BG" w:eastAsia="bg-BG"/>
        </w:rPr>
        <w:t>201</w:t>
      </w:r>
      <w:r w:rsidR="004B0F72">
        <w:rPr>
          <w:rFonts w:ascii="Times New Roman" w:eastAsia="Times New Roman" w:hAnsi="Times New Roman" w:cs="Times New Roman"/>
          <w:color w:val="000000" w:themeColor="text1"/>
          <w:sz w:val="24"/>
          <w:szCs w:val="24"/>
          <w:lang w:val="bg-BG" w:eastAsia="bg-BG"/>
        </w:rPr>
        <w:t>6 г.</w:t>
      </w:r>
      <w:r w:rsidR="004B0F72"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9D0306" w:rsidRPr="009D0306">
        <w:rPr>
          <w:rFonts w:ascii="Times New Roman" w:eastAsia="Times New Roman" w:hAnsi="Times New Roman" w:cs="Times New Roman"/>
          <w:b/>
          <w:color w:val="000000" w:themeColor="text1"/>
          <w:sz w:val="24"/>
          <w:szCs w:val="24"/>
          <w:lang w:val="bg-BG" w:eastAsia="bg-BG"/>
        </w:rPr>
        <w:t>в размер до ………..</w:t>
      </w:r>
      <w:r w:rsidR="00CC1A53">
        <w:rPr>
          <w:rFonts w:ascii="Times New Roman" w:eastAsia="Times New Roman" w:hAnsi="Times New Roman" w:cs="Times New Roman"/>
          <w:b/>
          <w:color w:val="000000" w:themeColor="text1"/>
          <w:sz w:val="24"/>
          <w:szCs w:val="24"/>
          <w:lang w:val="bg-BG" w:eastAsia="bg-BG"/>
        </w:rPr>
        <w:t>лв.</w:t>
      </w:r>
      <w:r w:rsidR="009D0306" w:rsidRPr="009D0306">
        <w:rPr>
          <w:rFonts w:ascii="Times New Roman" w:eastAsia="Times New Roman" w:hAnsi="Times New Roman" w:cs="Times New Roman"/>
          <w:b/>
          <w:color w:val="000000" w:themeColor="text1"/>
          <w:sz w:val="24"/>
          <w:szCs w:val="24"/>
          <w:lang w:val="bg-BG" w:eastAsia="bg-BG"/>
        </w:rPr>
        <w:t xml:space="preserve"> (</w:t>
      </w:r>
      <w:r w:rsidR="002E1F68">
        <w:rPr>
          <w:rFonts w:ascii="Times New Roman" w:eastAsia="Times New Roman" w:hAnsi="Times New Roman" w:cs="Times New Roman"/>
          <w:b/>
          <w:color w:val="000000" w:themeColor="text1"/>
          <w:sz w:val="24"/>
          <w:szCs w:val="24"/>
          <w:lang w:val="bg-BG" w:eastAsia="bg-BG"/>
        </w:rPr>
        <w:t xml:space="preserve">словом </w:t>
      </w:r>
      <w:r w:rsidR="009D0306" w:rsidRPr="009D0306">
        <w:rPr>
          <w:rFonts w:ascii="Times New Roman" w:eastAsia="Times New Roman" w:hAnsi="Times New Roman" w:cs="Times New Roman"/>
          <w:b/>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390AD7">
        <w:rPr>
          <w:rFonts w:ascii="Times New Roman" w:eastAsia="Times New Roman" w:hAnsi="Times New Roman" w:cs="Times New Roman"/>
          <w:color w:val="000000" w:themeColor="text1"/>
          <w:sz w:val="24"/>
          <w:szCs w:val="24"/>
          <w:lang w:val="bg-BG" w:eastAsia="bg-BG"/>
        </w:rPr>
        <w:t>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D05C78" w:rsidRPr="00D05C78" w:rsidRDefault="00D05C78" w:rsidP="00D05C7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05C78">
        <w:rPr>
          <w:rFonts w:ascii="Times New Roman" w:eastAsia="Times New Roman" w:hAnsi="Times New Roman" w:cs="Times New Roman"/>
          <w:color w:val="000000" w:themeColor="text1"/>
          <w:sz w:val="24"/>
          <w:szCs w:val="24"/>
          <w:lang w:val="bg-BG" w:eastAsia="bg-BG"/>
        </w:rPr>
        <w:t xml:space="preserve">т.2 Плащането на аванс в случаите на инфраструктурни проекти над. </w:t>
      </w:r>
      <w:r w:rsidR="00457F5F">
        <w:rPr>
          <w:rFonts w:ascii="Times New Roman" w:eastAsia="Times New Roman" w:hAnsi="Times New Roman" w:cs="Times New Roman"/>
          <w:color w:val="000000" w:themeColor="text1"/>
          <w:sz w:val="24"/>
          <w:szCs w:val="24"/>
          <w:lang w:val="bg-BG" w:eastAsia="bg-BG"/>
        </w:rPr>
        <w:t>10</w:t>
      </w:r>
      <w:r w:rsidRPr="00D05C78">
        <w:rPr>
          <w:rFonts w:ascii="Times New Roman" w:eastAsia="Times New Roman" w:hAnsi="Times New Roman" w:cs="Times New Roman"/>
          <w:color w:val="000000" w:themeColor="text1"/>
          <w:sz w:val="24"/>
          <w:szCs w:val="24"/>
          <w:lang w:val="bg-BG" w:eastAsia="bg-BG"/>
        </w:rPr>
        <w:t xml:space="preserve"> мил. лв. се извършва, както следва:</w:t>
      </w:r>
    </w:p>
    <w:p w:rsidR="00D05C78" w:rsidRPr="00D05C78" w:rsidRDefault="00D05C78" w:rsidP="00D05C7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05C78">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на 1 % от стойността на финансовата  подкрепа;</w:t>
      </w:r>
    </w:p>
    <w:p w:rsidR="00D05C78" w:rsidRPr="00D05C78" w:rsidRDefault="00D05C78" w:rsidP="00D05C7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05C78">
        <w:rPr>
          <w:rFonts w:ascii="Times New Roman" w:eastAsia="Times New Roman" w:hAnsi="Times New Roman" w:cs="Times New Roman"/>
          <w:color w:val="000000" w:themeColor="text1"/>
          <w:sz w:val="24"/>
          <w:szCs w:val="24"/>
          <w:lang w:val="bg-BG" w:eastAsia="bg-BG"/>
        </w:rPr>
        <w:t>- след сключване на първия договор  се извършва плащане на остатъка до определения размер на аванса.</w:t>
      </w:r>
    </w:p>
    <w:p w:rsidR="002E5DA4" w:rsidRPr="00D74364" w:rsidRDefault="0051245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Pr>
          <w:rFonts w:ascii="Times New Roman" w:eastAsia="Times New Roman" w:hAnsi="Times New Roman" w:cs="Times New Roman"/>
          <w:color w:val="000000" w:themeColor="text1"/>
          <w:sz w:val="24"/>
          <w:szCs w:val="24"/>
          <w:lang w:val="bg-B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05C78">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512458"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Pr>
          <w:rFonts w:ascii="Times New Roman" w:eastAsia="Times New Roman" w:hAnsi="Times New Roman" w:cs="Times New Roman"/>
          <w:color w:val="000000" w:themeColor="text1"/>
          <w:sz w:val="24"/>
          <w:szCs w:val="24"/>
          <w:lang w:val="bg-B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05C78">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0C7A2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C7A2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A739B2" w:rsidRPr="000C7A2B" w:rsidRDefault="00A739B2" w:rsidP="00A739B2">
      <w:pPr>
        <w:spacing w:after="0" w:line="360" w:lineRule="auto"/>
        <w:ind w:firstLine="993"/>
        <w:jc w:val="both"/>
        <w:rPr>
          <w:rFonts w:ascii="Times New Roman" w:eastAsia="Times New Roman" w:hAnsi="Times New Roman" w:cs="Times New Roman"/>
          <w:sz w:val="24"/>
          <w:szCs w:val="24"/>
          <w:lang w:val="bg-BG" w:eastAsia="bg-BG"/>
        </w:rPr>
      </w:pPr>
      <w:r w:rsidRPr="000C7A2B">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rsidR="005F594C" w:rsidRDefault="00A739B2" w:rsidP="00A739B2">
      <w:pPr>
        <w:spacing w:after="0" w:line="360" w:lineRule="auto"/>
        <w:ind w:firstLine="993"/>
        <w:jc w:val="both"/>
        <w:rPr>
          <w:rFonts w:ascii="Times New Roman" w:eastAsia="Times New Roman" w:hAnsi="Times New Roman" w:cs="Times New Roman"/>
          <w:sz w:val="24"/>
          <w:szCs w:val="24"/>
          <w:lang w:val="bg-BG" w:eastAsia="bg-BG"/>
        </w:rPr>
      </w:pPr>
      <w:r w:rsidRPr="000C7A2B">
        <w:rPr>
          <w:rFonts w:ascii="Times New Roman" w:eastAsia="Times New Roman" w:hAnsi="Times New Roman" w:cs="Times New Roman"/>
          <w:sz w:val="24"/>
          <w:szCs w:val="24"/>
          <w:lang w:val="bg-BG" w:eastAsia="bg-BG"/>
        </w:rPr>
        <w:t xml:space="preserve">т.2. </w:t>
      </w:r>
      <w:r w:rsidR="00F21E23" w:rsidRPr="00F21E23">
        <w:rPr>
          <w:rFonts w:ascii="Times New Roman" w:eastAsia="Times New Roman" w:hAnsi="Times New Roman" w:cs="Times New Roman"/>
          <w:sz w:val="24"/>
          <w:szCs w:val="24"/>
          <w:lang w:val="bg-BG" w:eastAsia="bg-BG"/>
        </w:rPr>
        <w:t xml:space="preserve">Копие от подписан от Бенефициента, в качеството му на възложител, договор </w:t>
      </w:r>
      <w:r w:rsidR="00457F5F">
        <w:rPr>
          <w:rFonts w:ascii="Times New Roman" w:eastAsia="Times New Roman" w:hAnsi="Times New Roman" w:cs="Times New Roman"/>
          <w:sz w:val="24"/>
          <w:szCs w:val="24"/>
          <w:lang w:val="bg-BG" w:eastAsia="bg-BG"/>
        </w:rPr>
        <w:t>с изпълнител</w:t>
      </w:r>
      <w:r w:rsidR="00F21E23" w:rsidRPr="00F21E23">
        <w:rPr>
          <w:rFonts w:ascii="Times New Roman" w:eastAsia="Times New Roman" w:hAnsi="Times New Roman" w:cs="Times New Roman"/>
          <w:sz w:val="24"/>
          <w:szCs w:val="24"/>
          <w:lang w:val="bg-BG" w:eastAsia="bg-BG"/>
        </w:rPr>
        <w:t xml:space="preserve"> по проекта</w:t>
      </w:r>
      <w:r w:rsidR="00AD424B" w:rsidRPr="00FA113E">
        <w:rPr>
          <w:rFonts w:ascii="Times New Roman" w:eastAsia="Times New Roman" w:hAnsi="Times New Roman" w:cs="Times New Roman"/>
          <w:sz w:val="24"/>
          <w:szCs w:val="24"/>
          <w:lang w:val="bg-BG" w:eastAsia="bg-BG"/>
        </w:rPr>
        <w:t>.</w:t>
      </w:r>
      <w:r w:rsidR="00F21E23" w:rsidRPr="00F21E23">
        <w:rPr>
          <w:rFonts w:ascii="Times New Roman" w:eastAsia="Times New Roman" w:hAnsi="Times New Roman" w:cs="Times New Roman"/>
          <w:sz w:val="24"/>
          <w:szCs w:val="24"/>
          <w:lang w:val="bg-BG" w:eastAsia="bg-BG"/>
        </w:rPr>
        <w:t xml:space="preserve"> </w:t>
      </w:r>
    </w:p>
    <w:p w:rsidR="00A739B2" w:rsidRPr="007A0284" w:rsidRDefault="00F21E23" w:rsidP="00A739B2">
      <w:pPr>
        <w:spacing w:after="0" w:line="360" w:lineRule="auto"/>
        <w:ind w:firstLine="993"/>
        <w:jc w:val="both"/>
        <w:rPr>
          <w:rFonts w:ascii="Times New Roman" w:eastAsia="Times New Roman" w:hAnsi="Times New Roman" w:cs="Times New Roman"/>
          <w:sz w:val="24"/>
          <w:szCs w:val="24"/>
          <w:lang w:val="bg-BG" w:eastAsia="bg-BG"/>
        </w:rPr>
      </w:pPr>
      <w:r w:rsidRPr="00F21E23">
        <w:rPr>
          <w:rFonts w:ascii="Times New Roman" w:eastAsia="Times New Roman" w:hAnsi="Times New Roman" w:cs="Times New Roman"/>
          <w:sz w:val="24"/>
          <w:szCs w:val="24"/>
          <w:lang w:val="bg-BG" w:eastAsia="bg-BG"/>
        </w:rPr>
        <w:t>т.</w:t>
      </w:r>
      <w:r>
        <w:rPr>
          <w:rFonts w:ascii="Times New Roman" w:eastAsia="Times New Roman" w:hAnsi="Times New Roman" w:cs="Times New Roman"/>
          <w:sz w:val="24"/>
          <w:szCs w:val="24"/>
          <w:lang w:val="bg-BG" w:eastAsia="bg-BG"/>
        </w:rPr>
        <w:t>3</w:t>
      </w:r>
      <w:r w:rsidRPr="00F21E23">
        <w:rPr>
          <w:rFonts w:ascii="Times New Roman" w:eastAsia="Times New Roman" w:hAnsi="Times New Roman" w:cs="Times New Roman"/>
          <w:sz w:val="24"/>
          <w:szCs w:val="24"/>
          <w:lang w:val="bg-BG" w:eastAsia="bg-BG"/>
        </w:rPr>
        <w:t xml:space="preserve">. </w:t>
      </w:r>
      <w:r w:rsidR="00A739B2" w:rsidRPr="000C7A2B">
        <w:rPr>
          <w:rFonts w:ascii="Times New Roman" w:eastAsia="Times New Roman" w:hAnsi="Times New Roman" w:cs="Times New Roman"/>
          <w:sz w:val="24"/>
          <w:szCs w:val="24"/>
          <w:lang w:val="bg-BG" w:eastAsia="bg-BG"/>
        </w:rPr>
        <w:t>Копие от Удостоверение за регистрация по чл. 104 от ЗДДС, заверено „вярно с оригинала” (ако е приложимо);</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 xml:space="preserve">за </w:t>
      </w:r>
      <w:proofErr w:type="spellStart"/>
      <w:r w:rsidR="002E5DA4" w:rsidRPr="00D74364">
        <w:rPr>
          <w:rFonts w:ascii="Times New Roman" w:eastAsia="Times New Roman" w:hAnsi="Times New Roman" w:cs="Times New Roman"/>
          <w:color w:val="000000" w:themeColor="text1"/>
          <w:sz w:val="24"/>
          <w:szCs w:val="24"/>
          <w:lang w:val="ru-RU" w:eastAsia="bg-BG"/>
        </w:rPr>
        <w:t>авансово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плащане</w:t>
      </w:r>
      <w:proofErr w:type="spellEnd"/>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придружено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с </w:t>
      </w:r>
      <w:proofErr w:type="spellStart"/>
      <w:r w:rsidR="002E5DA4" w:rsidRPr="00D74364">
        <w:rPr>
          <w:rFonts w:ascii="Times New Roman" w:eastAsia="Times New Roman" w:hAnsi="Times New Roman" w:cs="Times New Roman"/>
          <w:color w:val="000000" w:themeColor="text1"/>
          <w:sz w:val="24"/>
          <w:szCs w:val="24"/>
          <w:lang w:val="ru-RU" w:eastAsia="bg-BG"/>
        </w:rPr>
        <w:t>всички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изискуеми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документи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верифициране</w:t>
      </w:r>
      <w:r w:rsidR="00AD424B" w:rsidRPr="00FA113E">
        <w:rPr>
          <w:rFonts w:ascii="Times New Roman" w:eastAsia="Times New Roman" w:hAnsi="Times New Roman" w:cs="Times New Roman"/>
          <w:color w:val="000000" w:themeColor="text1"/>
          <w:sz w:val="24"/>
          <w:szCs w:val="24"/>
          <w:lang w:val="bg-BG" w:eastAsia="bg-BG"/>
        </w:rPr>
        <w:t>/</w:t>
      </w:r>
      <w:r w:rsidR="00AD424B">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 xml:space="preserve">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w:t>
      </w:r>
      <w:r w:rsidR="00B50349" w:rsidRPr="00B50349">
        <w:rPr>
          <w:rFonts w:ascii="Times New Roman" w:eastAsia="Times New Roman" w:hAnsi="Times New Roman" w:cs="Times New Roman"/>
          <w:color w:val="000000" w:themeColor="text1"/>
          <w:sz w:val="24"/>
          <w:szCs w:val="24"/>
          <w:lang w:val="bg-BG" w:eastAsia="bg-BG"/>
        </w:rPr>
        <w:t xml:space="preserve">Наредба № Н-3 от </w:t>
      </w:r>
      <w:r w:rsidR="00457F5F">
        <w:rPr>
          <w:rFonts w:ascii="Times New Roman" w:eastAsia="Times New Roman" w:hAnsi="Times New Roman" w:cs="Times New Roman"/>
          <w:color w:val="000000" w:themeColor="text1"/>
          <w:sz w:val="24"/>
          <w:szCs w:val="24"/>
          <w:lang w:val="bg-BG" w:eastAsia="bg-BG"/>
        </w:rPr>
        <w:t>22</w:t>
      </w:r>
      <w:r w:rsidR="00B50349" w:rsidRPr="00B50349">
        <w:rPr>
          <w:rFonts w:ascii="Times New Roman" w:eastAsia="Times New Roman" w:hAnsi="Times New Roman" w:cs="Times New Roman"/>
          <w:color w:val="000000" w:themeColor="text1"/>
          <w:sz w:val="24"/>
          <w:szCs w:val="24"/>
          <w:lang w:val="bg-BG" w:eastAsia="bg-BG"/>
        </w:rPr>
        <w:t xml:space="preserve"> </w:t>
      </w:r>
      <w:r w:rsidR="00457F5F">
        <w:rPr>
          <w:rFonts w:ascii="Times New Roman" w:eastAsia="Times New Roman" w:hAnsi="Times New Roman" w:cs="Times New Roman"/>
          <w:color w:val="000000" w:themeColor="text1"/>
          <w:sz w:val="24"/>
          <w:szCs w:val="24"/>
          <w:lang w:val="bg-BG" w:eastAsia="bg-BG"/>
        </w:rPr>
        <w:t>май</w:t>
      </w:r>
      <w:r w:rsidR="00B50349" w:rsidRPr="00B50349">
        <w:rPr>
          <w:rFonts w:ascii="Times New Roman" w:eastAsia="Times New Roman" w:hAnsi="Times New Roman" w:cs="Times New Roman"/>
          <w:color w:val="000000" w:themeColor="text1"/>
          <w:sz w:val="24"/>
          <w:szCs w:val="24"/>
          <w:lang w:val="bg-BG" w:eastAsia="bg-BG"/>
        </w:rPr>
        <w:t xml:space="preserve"> 201</w:t>
      </w:r>
      <w:r w:rsidR="00457F5F">
        <w:rPr>
          <w:rFonts w:ascii="Times New Roman" w:eastAsia="Times New Roman" w:hAnsi="Times New Roman" w:cs="Times New Roman"/>
          <w:color w:val="000000" w:themeColor="text1"/>
          <w:sz w:val="24"/>
          <w:szCs w:val="24"/>
          <w:lang w:val="bg-BG" w:eastAsia="bg-BG"/>
        </w:rPr>
        <w:t>8</w:t>
      </w:r>
      <w:r w:rsidR="00B50349" w:rsidRPr="00B50349">
        <w:rPr>
          <w:rFonts w:ascii="Times New Roman" w:eastAsia="Times New Roman" w:hAnsi="Times New Roman" w:cs="Times New Roman"/>
          <w:color w:val="000000" w:themeColor="text1"/>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D74364">
        <w:rPr>
          <w:rFonts w:ascii="Times New Roman" w:eastAsia="Times New Roman" w:hAnsi="Times New Roman" w:cs="Times New Roman"/>
          <w:color w:val="000000" w:themeColor="text1"/>
          <w:sz w:val="24"/>
          <w:szCs w:val="24"/>
          <w:lang w:val="bg-BG" w:eastAsia="bg-BG"/>
        </w:rPr>
        <w:t xml:space="preserve">, </w:t>
      </w:r>
      <w:r w:rsidR="00FA4C1B" w:rsidRPr="00D74364">
        <w:rPr>
          <w:rFonts w:ascii="Times New Roman" w:eastAsia="Times New Roman" w:hAnsi="Times New Roman" w:cs="Times New Roman"/>
          <w:color w:val="000000" w:themeColor="text1"/>
          <w:sz w:val="24"/>
          <w:szCs w:val="24"/>
          <w:lang w:val="bg-BG" w:eastAsia="bg-BG"/>
        </w:rPr>
        <w:t>ко</w:t>
      </w:r>
      <w:r w:rsidR="00FA4C1B">
        <w:rPr>
          <w:rFonts w:ascii="Times New Roman" w:eastAsia="Times New Roman" w:hAnsi="Times New Roman" w:cs="Times New Roman"/>
          <w:color w:val="000000" w:themeColor="text1"/>
          <w:sz w:val="24"/>
          <w:szCs w:val="24"/>
          <w:lang w:val="bg-BG" w:eastAsia="bg-BG"/>
        </w:rPr>
        <w:t>я</w:t>
      </w:r>
      <w:r w:rsidR="00FA4C1B" w:rsidRPr="00D74364">
        <w:rPr>
          <w:rFonts w:ascii="Times New Roman" w:eastAsia="Times New Roman" w:hAnsi="Times New Roman" w:cs="Times New Roman"/>
          <w:color w:val="000000" w:themeColor="text1"/>
          <w:sz w:val="24"/>
          <w:szCs w:val="24"/>
          <w:lang w:val="bg-BG" w:eastAsia="bg-BG"/>
        </w:rPr>
        <w:t xml:space="preserve">то </w:t>
      </w:r>
      <w:r w:rsidRPr="00D74364">
        <w:rPr>
          <w:rFonts w:ascii="Times New Roman" w:eastAsia="Times New Roman" w:hAnsi="Times New Roman" w:cs="Times New Roman"/>
          <w:color w:val="000000" w:themeColor="text1"/>
          <w:sz w:val="24"/>
          <w:szCs w:val="24"/>
          <w:lang w:val="bg-BG" w:eastAsia="bg-BG"/>
        </w:rPr>
        <w:t xml:space="preserve">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w:t>
      </w:r>
      <w:r w:rsidRPr="00D74364">
        <w:rPr>
          <w:rFonts w:ascii="Times New Roman" w:eastAsia="Arial Unicode MS" w:hAnsi="Times New Roman"/>
          <w:i/>
          <w:color w:val="000000" w:themeColor="text1"/>
          <w:sz w:val="24"/>
          <w:szCs w:val="24"/>
          <w:lang w:val="bg-BG" w:eastAsia="zh-CN"/>
        </w:rPr>
        <w:lastRenderedPageBreak/>
        <w:t>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267A2">
        <w:rPr>
          <w:rFonts w:ascii="Times New Roman" w:eastAsia="Times New Roman" w:hAnsi="Times New Roman" w:cs="Times New Roman"/>
          <w:color w:val="000000" w:themeColor="text1"/>
          <w:sz w:val="24"/>
          <w:szCs w:val="24"/>
          <w:lang w:val="bg-BG" w:eastAsia="bg-BG"/>
        </w:rPr>
        <w:t xml:space="preserve"> и</w:t>
      </w:r>
      <w:r w:rsidR="00F57468" w:rsidRPr="00D74364">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w:t>
      </w:r>
      <w:r w:rsidR="00457F5F">
        <w:rPr>
          <w:rFonts w:ascii="Times New Roman" w:eastAsia="Times New Roman" w:hAnsi="Times New Roman" w:cs="Times New Roman"/>
          <w:color w:val="000000" w:themeColor="text1"/>
          <w:sz w:val="24"/>
          <w:szCs w:val="24"/>
          <w:lang w:val="bg-BG" w:eastAsia="bg-BG"/>
        </w:rPr>
        <w:t xml:space="preserve"> общо</w:t>
      </w:r>
      <w:r w:rsidRPr="00D74364">
        <w:rPr>
          <w:rFonts w:ascii="Times New Roman" w:eastAsia="Times New Roman" w:hAnsi="Times New Roman" w:cs="Times New Roman"/>
          <w:color w:val="000000" w:themeColor="text1"/>
          <w:sz w:val="24"/>
          <w:szCs w:val="24"/>
          <w:lang w:val="bg-BG" w:eastAsia="bg-BG"/>
        </w:rPr>
        <w:t xml:space="preserve">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w:t>
      </w:r>
      <w:r w:rsidR="00457F5F">
        <w:rPr>
          <w:rFonts w:ascii="Times New Roman" w:hAnsi="Times New Roman"/>
          <w:color w:val="000000" w:themeColor="text1"/>
          <w:sz w:val="24"/>
          <w:szCs w:val="24"/>
          <w:lang w:val="bg-BG" w:eastAsia="bg-BG"/>
        </w:rPr>
        <w:t>10</w:t>
      </w:r>
      <w:r w:rsidR="00203924" w:rsidRPr="00D74364">
        <w:rPr>
          <w:rFonts w:ascii="Times New Roman" w:hAnsi="Times New Roman"/>
          <w:color w:val="000000" w:themeColor="text1"/>
          <w:sz w:val="24"/>
          <w:szCs w:val="24"/>
          <w:lang w:val="bg-BG" w:eastAsia="bg-BG"/>
        </w:rPr>
        <w:t xml:space="preserve"> млн. лева </w:t>
      </w:r>
      <w:r w:rsidR="00457F5F" w:rsidRPr="007177FC">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457F5F" w:rsidRPr="00D74364">
        <w:rPr>
          <w:rFonts w:ascii="Times New Roman" w:hAnsi="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и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3B633F">
        <w:rPr>
          <w:rFonts w:ascii="Times New Roman" w:eastAsia="Times New Roman" w:hAnsi="Times New Roman" w:cs="Times New Roman"/>
          <w:b/>
          <w:color w:val="000000" w:themeColor="text1"/>
          <w:sz w:val="24"/>
          <w:szCs w:val="24"/>
          <w:lang w:val="bg-BG" w:eastAsia="bg-BG"/>
        </w:rPr>
        <w:t xml:space="preserve">(2) </w:t>
      </w:r>
      <w:r w:rsidR="00475F0D" w:rsidRPr="00475F0D">
        <w:rPr>
          <w:rFonts w:ascii="Times New Roman" w:eastAsia="Times New Roman" w:hAnsi="Times New Roman" w:cs="Times New Roman"/>
          <w:b/>
          <w:color w:val="000000" w:themeColor="text1"/>
          <w:sz w:val="24"/>
          <w:szCs w:val="24"/>
          <w:lang w:val="bg-BG" w:eastAsia="bg-BG"/>
        </w:rPr>
        <w:t>Общият размер на авансовите и междинните плащания може да бъде в размер до 95</w:t>
      </w:r>
      <w:r w:rsidR="00DB0E50">
        <w:rPr>
          <w:rFonts w:ascii="Times New Roman" w:eastAsia="Times New Roman" w:hAnsi="Times New Roman" w:cs="Times New Roman"/>
          <w:b/>
          <w:color w:val="000000" w:themeColor="text1"/>
          <w:sz w:val="24"/>
          <w:szCs w:val="24"/>
          <w:lang w:val="bg-BG" w:eastAsia="bg-BG"/>
        </w:rPr>
        <w:t> </w:t>
      </w:r>
      <w:r w:rsidR="00475F0D" w:rsidRPr="00475F0D">
        <w:rPr>
          <w:rFonts w:ascii="Times New Roman" w:eastAsia="Times New Roman" w:hAnsi="Times New Roman" w:cs="Times New Roman"/>
          <w:b/>
          <w:color w:val="000000" w:themeColor="text1"/>
          <w:sz w:val="24"/>
          <w:szCs w:val="24"/>
          <w:lang w:val="bg-BG" w:eastAsia="bg-BG"/>
        </w:rPr>
        <w:t>% (деветдесет и пет на сто) от одобрената безвъзмездна финансова помощ в случай, че утвърдените разходи по бюджета на първостепенния разпоредител са по-високи от размера на отпуснатите авансови плащания</w:t>
      </w:r>
      <w:r w:rsidRPr="003B633F">
        <w:rPr>
          <w:rFonts w:ascii="Times New Roman" w:eastAsia="Times New Roman" w:hAnsi="Times New Roman" w:cs="Times New Roman"/>
          <w:b/>
          <w:color w:val="000000" w:themeColor="text1"/>
          <w:sz w:val="24"/>
          <w:szCs w:val="24"/>
          <w:lang w:val="bg-BG" w:eastAsia="bg-BG"/>
        </w:rPr>
        <w:t xml:space="preserve">.  </w:t>
      </w:r>
    </w:p>
    <w:p w:rsidR="00457F5F" w:rsidRDefault="00457F5F" w:rsidP="00457F5F">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DF35FB">
        <w:rPr>
          <w:rFonts w:ascii="Times New Roman" w:eastAsia="Times New Roman" w:hAnsi="Times New Roman" w:cs="Times New Roman"/>
          <w:color w:val="000000" w:themeColor="text1"/>
          <w:sz w:val="24"/>
          <w:szCs w:val="24"/>
          <w:lang w:val="ru-RU" w:eastAsia="bg-BG"/>
        </w:rPr>
        <w:t>(</w:t>
      </w:r>
      <w:r>
        <w:rPr>
          <w:rFonts w:ascii="Times New Roman" w:eastAsia="Times New Roman" w:hAnsi="Times New Roman" w:cs="Times New Roman"/>
          <w:color w:val="000000" w:themeColor="text1"/>
          <w:sz w:val="24"/>
          <w:szCs w:val="24"/>
          <w:lang w:val="bg-BG" w:eastAsia="bg-BG"/>
        </w:rPr>
        <w:t>3</w:t>
      </w:r>
      <w:r w:rsidRPr="00DF35FB">
        <w:rPr>
          <w:rFonts w:ascii="Times New Roman" w:eastAsia="Times New Roman" w:hAnsi="Times New Roman" w:cs="Times New Roman"/>
          <w:color w:val="000000" w:themeColor="text1"/>
          <w:sz w:val="24"/>
          <w:szCs w:val="24"/>
          <w:lang w:val="ru-RU"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 xml:space="preserve">няма извършено авансово плащане, </w:t>
      </w:r>
      <w:proofErr w:type="spellStart"/>
      <w:r>
        <w:rPr>
          <w:rFonts w:ascii="Times New Roman" w:eastAsia="Times New Roman" w:hAnsi="Times New Roman" w:cs="Times New Roman"/>
          <w:color w:val="000000" w:themeColor="text1"/>
          <w:sz w:val="24"/>
          <w:szCs w:val="24"/>
          <w:lang w:val="bg-BG" w:eastAsia="bg-BG"/>
        </w:rPr>
        <w:t>алинеии</w:t>
      </w:r>
      <w:proofErr w:type="spellEnd"/>
      <w:r>
        <w:rPr>
          <w:rFonts w:ascii="Times New Roman" w:eastAsia="Times New Roman" w:hAnsi="Times New Roman" w:cs="Times New Roman"/>
          <w:color w:val="000000" w:themeColor="text1"/>
          <w:sz w:val="24"/>
          <w:szCs w:val="24"/>
          <w:lang w:val="bg-BG" w:eastAsia="bg-BG"/>
        </w:rPr>
        <w:t xml:space="preserve"> 1 и 2 не се прилагат.</w:t>
      </w:r>
      <w:r w:rsidRPr="00DF35FB">
        <w:rPr>
          <w:rFonts w:ascii="Times New Roman" w:eastAsia="Times New Roman" w:hAnsi="Times New Roman" w:cs="Times New Roman"/>
          <w:color w:val="000000" w:themeColor="text1"/>
          <w:sz w:val="24"/>
          <w:szCs w:val="24"/>
          <w:lang w:val="ru-RU" w:eastAsia="bg-BG"/>
        </w:rPr>
        <w:t xml:space="preserve"> </w:t>
      </w:r>
    </w:p>
    <w:p w:rsidR="00457F5F" w:rsidRDefault="00457F5F" w:rsidP="00457F5F">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DF35FB">
        <w:rPr>
          <w:rFonts w:ascii="Times New Roman" w:eastAsia="Times New Roman" w:hAnsi="Times New Roman" w:cs="Times New Roman"/>
          <w:color w:val="000000" w:themeColor="text1"/>
          <w:sz w:val="24"/>
          <w:szCs w:val="24"/>
          <w:lang w:val="ru-RU" w:eastAsia="bg-BG"/>
        </w:rPr>
        <w:t>(</w:t>
      </w:r>
      <w:r>
        <w:rPr>
          <w:rFonts w:ascii="Times New Roman" w:eastAsia="Times New Roman" w:hAnsi="Times New Roman" w:cs="Times New Roman"/>
          <w:color w:val="000000" w:themeColor="text1"/>
          <w:sz w:val="24"/>
          <w:szCs w:val="24"/>
          <w:lang w:val="bg-BG" w:eastAsia="bg-BG"/>
        </w:rPr>
        <w:t>4</w:t>
      </w:r>
      <w:r w:rsidRPr="00DF35FB">
        <w:rPr>
          <w:rFonts w:ascii="Times New Roman" w:eastAsia="Times New Roman" w:hAnsi="Times New Roman" w:cs="Times New Roman"/>
          <w:color w:val="000000" w:themeColor="text1"/>
          <w:sz w:val="24"/>
          <w:szCs w:val="24"/>
          <w:lang w:val="ru-RU"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 xml:space="preserve">когато авансът е покрит изцяло с допустими разходи съгласно чл. 131, параграф 2 </w:t>
      </w:r>
      <w:proofErr w:type="gramStart"/>
      <w:r w:rsidRPr="00F7294F">
        <w:rPr>
          <w:rFonts w:ascii="Times New Roman" w:eastAsia="Times New Roman" w:hAnsi="Times New Roman" w:cs="Times New Roman"/>
          <w:color w:val="000000" w:themeColor="text1"/>
          <w:sz w:val="24"/>
          <w:szCs w:val="24"/>
          <w:lang w:val="bg-BG" w:eastAsia="bg-BG"/>
        </w:rPr>
        <w:t>от</w:t>
      </w:r>
      <w:proofErr w:type="gramEnd"/>
      <w:r w:rsidRPr="00F7294F">
        <w:rPr>
          <w:rFonts w:ascii="Times New Roman" w:eastAsia="Times New Roman" w:hAnsi="Times New Roman" w:cs="Times New Roman"/>
          <w:color w:val="000000" w:themeColor="text1"/>
          <w:sz w:val="24"/>
          <w:szCs w:val="24"/>
          <w:lang w:val="bg-BG" w:eastAsia="bg-BG"/>
        </w:rPr>
        <w:t xml:space="preserve"> </w:t>
      </w:r>
      <w:proofErr w:type="gramStart"/>
      <w:r w:rsidRPr="00F7294F">
        <w:rPr>
          <w:rFonts w:ascii="Times New Roman" w:eastAsia="Times New Roman" w:hAnsi="Times New Roman" w:cs="Times New Roman"/>
          <w:color w:val="000000" w:themeColor="text1"/>
          <w:sz w:val="24"/>
          <w:szCs w:val="24"/>
          <w:lang w:val="bg-BG" w:eastAsia="bg-BG"/>
        </w:rPr>
        <w:t>Регламент</w:t>
      </w:r>
      <w:proofErr w:type="gramEnd"/>
      <w:r w:rsidRPr="00F7294F">
        <w:rPr>
          <w:rFonts w:ascii="Times New Roman" w:eastAsia="Times New Roman" w:hAnsi="Times New Roman" w:cs="Times New Roman"/>
          <w:color w:val="000000" w:themeColor="text1"/>
          <w:sz w:val="24"/>
          <w:szCs w:val="24"/>
          <w:lang w:val="bg-BG" w:eastAsia="bg-BG"/>
        </w:rPr>
        <w:t xml:space="preserve"> (ЕС) № 1303/2013</w:t>
      </w:r>
      <w:r>
        <w:rPr>
          <w:rFonts w:ascii="Times New Roman" w:eastAsia="Times New Roman" w:hAnsi="Times New Roman" w:cs="Times New Roman"/>
          <w:color w:val="000000" w:themeColor="text1"/>
          <w:sz w:val="24"/>
          <w:szCs w:val="24"/>
          <w:lang w:val="bg-BG" w:eastAsia="bg-BG"/>
        </w:rPr>
        <w:t>, алинеии 1 и 2 не се прилагат.</w:t>
      </w:r>
    </w:p>
    <w:p w:rsidR="002E5DA4" w:rsidRPr="00D74364" w:rsidRDefault="00457F5F"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F35FB">
        <w:rPr>
          <w:rFonts w:ascii="Times New Roman" w:eastAsia="Times New Roman" w:hAnsi="Times New Roman" w:cs="Times New Roman"/>
          <w:color w:val="000000" w:themeColor="text1"/>
          <w:sz w:val="24"/>
          <w:szCs w:val="24"/>
          <w:lang w:val="ru-RU" w:eastAsia="bg-BG"/>
        </w:rPr>
        <w:lastRenderedPageBreak/>
        <w:t>(</w:t>
      </w:r>
      <w:r>
        <w:rPr>
          <w:rFonts w:ascii="Times New Roman" w:eastAsia="Times New Roman" w:hAnsi="Times New Roman" w:cs="Times New Roman"/>
          <w:color w:val="000000" w:themeColor="text1"/>
          <w:sz w:val="24"/>
          <w:szCs w:val="24"/>
          <w:lang w:val="bg-BG" w:eastAsia="bg-BG"/>
        </w:rPr>
        <w:t>5</w:t>
      </w:r>
      <w:r w:rsidRPr="00DF35FB">
        <w:rPr>
          <w:rFonts w:ascii="Times New Roman" w:eastAsia="Times New Roman" w:hAnsi="Times New Roman" w:cs="Times New Roman"/>
          <w:color w:val="000000" w:themeColor="text1"/>
          <w:sz w:val="24"/>
          <w:szCs w:val="24"/>
          <w:lang w:val="ru-RU"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w:t>
      </w:r>
      <w:proofErr w:type="gramStart"/>
      <w:r w:rsidRPr="00F24233">
        <w:rPr>
          <w:rFonts w:ascii="Times New Roman" w:eastAsia="Times New Roman" w:hAnsi="Times New Roman" w:cs="Times New Roman"/>
          <w:color w:val="000000" w:themeColor="text1"/>
          <w:sz w:val="24"/>
          <w:szCs w:val="24"/>
          <w:lang w:val="bg-BG" w:eastAsia="bg-BG"/>
        </w:rPr>
        <w:t>по</w:t>
      </w:r>
      <w:proofErr w:type="gramEnd"/>
      <w:r w:rsidRPr="00F24233">
        <w:rPr>
          <w:rFonts w:ascii="Times New Roman" w:eastAsia="Times New Roman" w:hAnsi="Times New Roman" w:cs="Times New Roman"/>
          <w:color w:val="000000" w:themeColor="text1"/>
          <w:sz w:val="24"/>
          <w:szCs w:val="24"/>
          <w:lang w:val="bg-BG" w:eastAsia="bg-BG"/>
        </w:rPr>
        <w:t xml:space="preserve"> ал. </w:t>
      </w:r>
      <w:r w:rsidRPr="00DF35FB">
        <w:rPr>
          <w:rFonts w:ascii="Times New Roman" w:eastAsia="Times New Roman" w:hAnsi="Times New Roman" w:cs="Times New Roman"/>
          <w:color w:val="000000" w:themeColor="text1"/>
          <w:sz w:val="24"/>
          <w:szCs w:val="24"/>
          <w:lang w:val="ru-RU" w:eastAsia="bg-BG"/>
        </w:rPr>
        <w:t xml:space="preserve">1 </w:t>
      </w:r>
      <w:r>
        <w:rPr>
          <w:rFonts w:ascii="Times New Roman" w:eastAsia="Times New Roman" w:hAnsi="Times New Roman" w:cs="Times New Roman"/>
          <w:color w:val="000000" w:themeColor="text1"/>
          <w:sz w:val="24"/>
          <w:szCs w:val="24"/>
          <w:lang w:val="bg-BG" w:eastAsia="bg-BG"/>
        </w:rPr>
        <w:t>и</w:t>
      </w:r>
      <w:r w:rsidRPr="00DF35FB">
        <w:rPr>
          <w:rFonts w:ascii="Times New Roman" w:eastAsia="Times New Roman" w:hAnsi="Times New Roman" w:cs="Times New Roman"/>
          <w:color w:val="000000" w:themeColor="text1"/>
          <w:sz w:val="24"/>
          <w:szCs w:val="24"/>
          <w:lang w:val="ru-RU"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r w:rsidR="002E5DA4"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002E5DA4"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2E5DA4"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002E5DA4" w:rsidRPr="00D74364">
        <w:rPr>
          <w:rFonts w:ascii="Times New Roman" w:eastAsia="Times New Roman" w:hAnsi="Times New Roman" w:cs="Times New Roman"/>
          <w:color w:val="000000" w:themeColor="text1"/>
          <w:sz w:val="24"/>
          <w:szCs w:val="24"/>
          <w:lang w:val="bg-BG" w:eastAsia="bg-BG"/>
        </w:rPr>
        <w:t xml:space="preserve">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w:t>
      </w:r>
      <w:r w:rsidR="00766758" w:rsidRPr="00766758">
        <w:rPr>
          <w:rFonts w:ascii="Times New Roman" w:eastAsia="Times New Roman" w:hAnsi="Times New Roman" w:cs="Times New Roman"/>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766758" w:rsidRPr="00766758">
        <w:rPr>
          <w:rFonts w:ascii="Times New Roman" w:eastAsia="Times New Roman" w:hAnsi="Times New Roman" w:cs="Times New Roman"/>
          <w:i/>
          <w:color w:val="000000" w:themeColor="text1"/>
          <w:sz w:val="24"/>
          <w:szCs w:val="24"/>
          <w:lang w:val="bg-BG" w:eastAsia="bg-BG"/>
        </w:rPr>
        <w:t xml:space="preserve"> </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E948AC"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FB339A">
        <w:rPr>
          <w:rFonts w:ascii="Times New Roman" w:eastAsia="Times New Roman" w:hAnsi="Times New Roman" w:cs="Times New Roman"/>
          <w:color w:val="000000" w:themeColor="text1"/>
          <w:sz w:val="24"/>
          <w:szCs w:val="24"/>
          <w:lang w:val="bg-BG" w:eastAsia="bg-BG"/>
        </w:rPr>
        <w:t>22</w:t>
      </w:r>
      <w:r w:rsidR="00FB339A" w:rsidRPr="00366D5A">
        <w:rPr>
          <w:rFonts w:ascii="Times New Roman" w:eastAsia="Times New Roman" w:hAnsi="Times New Roman" w:cs="Times New Roman"/>
          <w:color w:val="000000" w:themeColor="text1"/>
          <w:sz w:val="24"/>
          <w:szCs w:val="24"/>
          <w:lang w:val="bg-BG" w:eastAsia="bg-BG"/>
        </w:rPr>
        <w:t xml:space="preserve"> </w:t>
      </w:r>
      <w:r w:rsidR="00FB339A">
        <w:rPr>
          <w:rFonts w:ascii="Times New Roman" w:eastAsia="Times New Roman" w:hAnsi="Times New Roman" w:cs="Times New Roman"/>
          <w:color w:val="000000" w:themeColor="text1"/>
          <w:sz w:val="24"/>
          <w:szCs w:val="24"/>
          <w:lang w:val="bg-BG" w:eastAsia="bg-BG"/>
        </w:rPr>
        <w:t>май</w:t>
      </w:r>
      <w:r w:rsidR="00FB339A" w:rsidRPr="00366D5A">
        <w:rPr>
          <w:rFonts w:ascii="Times New Roman" w:eastAsia="Times New Roman" w:hAnsi="Times New Roman" w:cs="Times New Roman"/>
          <w:color w:val="000000" w:themeColor="text1"/>
          <w:sz w:val="24"/>
          <w:szCs w:val="24"/>
          <w:lang w:val="bg-BG" w:eastAsia="bg-BG"/>
        </w:rPr>
        <w:t xml:space="preserve"> </w:t>
      </w:r>
      <w:r w:rsidR="00366D5A" w:rsidRPr="00366D5A">
        <w:rPr>
          <w:rFonts w:ascii="Times New Roman" w:eastAsia="Times New Roman" w:hAnsi="Times New Roman" w:cs="Times New Roman"/>
          <w:color w:val="000000" w:themeColor="text1"/>
          <w:sz w:val="24"/>
          <w:szCs w:val="24"/>
          <w:lang w:val="bg-BG" w:eastAsia="bg-BG"/>
        </w:rPr>
        <w:t>201</w:t>
      </w:r>
      <w:r w:rsidR="00FB339A">
        <w:rPr>
          <w:rFonts w:ascii="Times New Roman" w:eastAsia="Times New Roman" w:hAnsi="Times New Roman" w:cs="Times New Roman"/>
          <w:color w:val="000000" w:themeColor="text1"/>
          <w:sz w:val="24"/>
          <w:szCs w:val="24"/>
          <w:lang w:val="bg-BG" w:eastAsia="bg-BG"/>
        </w:rPr>
        <w:t>8</w:t>
      </w:r>
      <w:r w:rsidR="00366D5A" w:rsidRPr="00366D5A">
        <w:rPr>
          <w:rFonts w:ascii="Times New Roman" w:eastAsia="Times New Roman" w:hAnsi="Times New Roman" w:cs="Times New Roman"/>
          <w:color w:val="000000" w:themeColor="text1"/>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B546A2"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5C2A72" w:rsidRPr="0097101D" w:rsidRDefault="002E5DA4" w:rsidP="00B27209">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w:t>
      </w:r>
      <w:r w:rsidR="00B27209">
        <w:rPr>
          <w:rFonts w:ascii="Times New Roman" w:eastAsia="Times New Roman" w:hAnsi="Times New Roman" w:cs="Times New Roman"/>
          <w:color w:val="000000" w:themeColor="text1"/>
          <w:sz w:val="24"/>
          <w:szCs w:val="24"/>
          <w:lang w:val="bg-BG" w:eastAsia="bg-BG"/>
        </w:rPr>
        <w:t xml:space="preserve">сметка към десетразрядния код </w:t>
      </w:r>
      <w:r w:rsidR="00B27209" w:rsidRPr="00CF319E">
        <w:rPr>
          <w:rFonts w:ascii="Times New Roman" w:eastAsia="Times New Roman" w:hAnsi="Times New Roman" w:cs="Times New Roman"/>
          <w:color w:val="000000" w:themeColor="text1"/>
          <w:sz w:val="24"/>
          <w:szCs w:val="24"/>
          <w:lang w:val="bg-BG" w:eastAsia="bg-BG"/>
        </w:rPr>
        <w:t xml:space="preserve"> </w:t>
      </w:r>
      <w:r w:rsidR="00D429CE" w:rsidRPr="00AF22D9">
        <w:rPr>
          <w:rFonts w:ascii="Times New Roman" w:eastAsia="Times New Roman" w:hAnsi="Times New Roman" w:cs="Times New Roman"/>
          <w:color w:val="000000" w:themeColor="text1"/>
          <w:sz w:val="24"/>
          <w:szCs w:val="24"/>
          <w:highlight w:val="yellow"/>
          <w:lang w:val="bg-BG" w:eastAsia="bg-BG"/>
        </w:rPr>
        <w:t>…………………………………………………………………………………….</w:t>
      </w:r>
      <w:bookmarkStart w:id="0" w:name="_GoBack"/>
      <w:bookmarkEnd w:id="0"/>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чл.3</w:t>
      </w:r>
      <w:r w:rsidR="00B64312">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чл.3</w:t>
      </w:r>
      <w:r w:rsidR="002A5D67" w:rsidRPr="002A5D67">
        <w:rPr>
          <w:rFonts w:ascii="Times New Roman" w:eastAsia="Times New Roman" w:hAnsi="Times New Roman" w:cs="Times New Roman"/>
          <w:color w:val="000000" w:themeColor="text1"/>
          <w:sz w:val="24"/>
          <w:szCs w:val="24"/>
          <w:lang w:val="bg-BG" w:eastAsia="bg-BG"/>
        </w:rPr>
        <w:t>0</w:t>
      </w:r>
      <w:r w:rsidR="00A154C4" w:rsidRPr="002A5D67">
        <w:rPr>
          <w:rFonts w:ascii="Times New Roman" w:eastAsia="Times New Roman" w:hAnsi="Times New Roman" w:cs="Times New Roman"/>
          <w:color w:val="000000" w:themeColor="text1"/>
          <w:sz w:val="24"/>
          <w:szCs w:val="24"/>
          <w:lang w:val="bg-BG" w:eastAsia="bg-BG"/>
        </w:rPr>
        <w:t xml:space="preserve"> и чл. 3</w:t>
      </w:r>
      <w:r w:rsidR="002A5D67" w:rsidRPr="002A5D67">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7261C8" w:rsidRPr="0097101D" w:rsidRDefault="00DB0E50"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Pr="00CF686B">
        <w:rPr>
          <w:rFonts w:ascii="Times New Roman" w:eastAsia="Times New Roman" w:hAnsi="Times New Roman" w:cs="Times New Roman"/>
          <w:color w:val="000000" w:themeColor="text1"/>
          <w:sz w:val="24"/>
          <w:szCs w:val="24"/>
          <w:lang w:val="bg-BG" w:eastAsia="bg-BG"/>
        </w:rPr>
        <w:t xml:space="preserve">чрез откриване в структурата в СЕБРА на отделен десетразряден код на конкретен бенефициент – </w:t>
      </w:r>
      <w:r w:rsidR="00510F12" w:rsidRPr="00510F12">
        <w:rPr>
          <w:rFonts w:ascii="Times New Roman" w:eastAsia="Times New Roman" w:hAnsi="Times New Roman" w:cs="Times New Roman"/>
          <w:color w:val="000000" w:themeColor="text1"/>
          <w:sz w:val="24"/>
          <w:szCs w:val="24"/>
          <w:lang w:val="bg-BG" w:eastAsia="bg-BG"/>
        </w:rPr>
        <w:t>Министерство на здравеопазването</w:t>
      </w:r>
      <w:r w:rsidR="00031BDA" w:rsidRPr="00510F12">
        <w:rPr>
          <w:rFonts w:ascii="Times New Roman" w:eastAsia="Times New Roman" w:hAnsi="Times New Roman" w:cs="Times New Roman"/>
          <w:color w:val="000000" w:themeColor="text1"/>
          <w:sz w:val="24"/>
          <w:szCs w:val="24"/>
          <w:lang w:val="bg-BG" w:eastAsia="bg-BG"/>
        </w:rPr>
        <w:t>-ЕФРР-ОП“Региони в растеж“</w:t>
      </w:r>
      <w:r w:rsidRPr="00510F12">
        <w:rPr>
          <w:rFonts w:ascii="Times New Roman" w:eastAsia="Times New Roman" w:hAnsi="Times New Roman" w:cs="Times New Roman"/>
          <w:color w:val="000000" w:themeColor="text1"/>
          <w:sz w:val="24"/>
          <w:szCs w:val="24"/>
          <w:lang w:val="bg-BG" w:eastAsia="bg-BG"/>
        </w:rPr>
        <w:t xml:space="preserve"> (подход по т.5.2 от ДДС № 6/04.04.2008  г. на МФ – Дирекция „Държавно съкровище”).</w:t>
      </w:r>
      <w:r w:rsidRPr="004137F3">
        <w:rPr>
          <w:rFonts w:ascii="Times New Roman" w:eastAsia="Times New Roman" w:hAnsi="Times New Roman" w:cs="Times New Roman"/>
          <w:color w:val="000000" w:themeColor="text1"/>
          <w:sz w:val="24"/>
          <w:szCs w:val="24"/>
          <w:lang w:val="bg-BG" w:eastAsia="bg-BG"/>
        </w:rPr>
        <w:t xml:space="preserve"> БЕНЕФИЦИЕНТЪТ е длъжен да уведоми Управляващия орган за неговия IBAN</w:t>
      </w:r>
      <w:r w:rsidR="004137F3" w:rsidRPr="004137F3">
        <w:rPr>
          <w:rFonts w:ascii="Times New Roman" w:eastAsia="Times New Roman" w:hAnsi="Times New Roman" w:cs="Times New Roman"/>
          <w:color w:val="000000" w:themeColor="text1"/>
          <w:sz w:val="24"/>
          <w:szCs w:val="24"/>
          <w:lang w:val="bg-BG" w:eastAsia="bg-BG"/>
        </w:rPr>
        <w:t>.</w:t>
      </w:r>
    </w:p>
    <w:p w:rsidR="00DD0386" w:rsidRPr="00616DA2" w:rsidRDefault="00A739B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616DA2">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(ЕС) № 1303/2013 г., следва да се превеждат </w:t>
      </w:r>
      <w:r w:rsidR="00DB0E50" w:rsidRPr="00616DA2">
        <w:rPr>
          <w:rFonts w:ascii="Times New Roman" w:eastAsia="Times New Roman" w:hAnsi="Times New Roman" w:cs="Times New Roman"/>
          <w:color w:val="000000" w:themeColor="text1"/>
          <w:sz w:val="24"/>
          <w:szCs w:val="24"/>
          <w:lang w:val="bg-BG" w:eastAsia="bg-BG"/>
        </w:rPr>
        <w:t xml:space="preserve">по сметка: </w:t>
      </w:r>
      <w:r w:rsidR="00D41EA0" w:rsidRPr="00616DA2">
        <w:rPr>
          <w:rFonts w:ascii="Times New Roman" w:eastAsia="Times New Roman" w:hAnsi="Times New Roman" w:cs="Times New Roman"/>
          <w:color w:val="000000" w:themeColor="text1"/>
          <w:sz w:val="24"/>
          <w:szCs w:val="24"/>
          <w:lang w:val="bg-BG" w:eastAsia="bg-BG"/>
        </w:rPr>
        <w:t>МРРБ</w:t>
      </w:r>
      <w:r w:rsidR="001B7D19" w:rsidRPr="00616DA2">
        <w:rPr>
          <w:rFonts w:ascii="Times New Roman" w:eastAsia="Times New Roman" w:hAnsi="Times New Roman" w:cs="Times New Roman"/>
          <w:color w:val="000000" w:themeColor="text1"/>
          <w:sz w:val="24"/>
          <w:szCs w:val="24"/>
          <w:lang w:val="bg-BG" w:eastAsia="bg-BG"/>
        </w:rPr>
        <w:t>-ЕФРР-ОП“Региони в растеж“,</w:t>
      </w:r>
      <w:r w:rsidR="001B7D19" w:rsidRPr="00616DA2">
        <w:rPr>
          <w:rFonts w:ascii="Times New Roman" w:eastAsia="Times New Roman" w:hAnsi="Times New Roman" w:cs="Times New Roman"/>
          <w:color w:val="000000" w:themeColor="text1"/>
          <w:sz w:val="24"/>
          <w:szCs w:val="24"/>
          <w:lang w:eastAsia="bg-BG"/>
        </w:rPr>
        <w:t>IBAN</w:t>
      </w:r>
      <w:r w:rsidR="001B7D19" w:rsidRPr="00CF319E">
        <w:rPr>
          <w:rFonts w:ascii="Times New Roman" w:eastAsia="Times New Roman" w:hAnsi="Times New Roman" w:cs="Times New Roman"/>
          <w:color w:val="000000" w:themeColor="text1"/>
          <w:sz w:val="24"/>
          <w:szCs w:val="24"/>
          <w:lang w:val="bg-BG" w:eastAsia="bg-BG"/>
        </w:rPr>
        <w:t xml:space="preserve"> </w:t>
      </w:r>
      <w:r w:rsidR="001B7D19" w:rsidRPr="00616DA2">
        <w:rPr>
          <w:rFonts w:ascii="Times New Roman" w:eastAsia="Times New Roman" w:hAnsi="Times New Roman" w:cs="Times New Roman"/>
          <w:color w:val="000000" w:themeColor="text1"/>
          <w:sz w:val="24"/>
          <w:szCs w:val="24"/>
          <w:lang w:eastAsia="bg-BG"/>
        </w:rPr>
        <w:t>BG</w:t>
      </w:r>
      <w:r w:rsidR="00D41EA0" w:rsidRPr="00616DA2">
        <w:rPr>
          <w:rFonts w:ascii="Times New Roman" w:eastAsia="Times New Roman" w:hAnsi="Times New Roman" w:cs="Times New Roman"/>
          <w:color w:val="000000" w:themeColor="text1"/>
          <w:sz w:val="24"/>
          <w:szCs w:val="24"/>
          <w:lang w:val="bg-BG" w:eastAsia="bg-BG"/>
        </w:rPr>
        <w:t>72</w:t>
      </w:r>
      <w:r w:rsidR="001B7D19" w:rsidRPr="00CF319E">
        <w:rPr>
          <w:rFonts w:ascii="Times New Roman" w:eastAsia="Times New Roman" w:hAnsi="Times New Roman" w:cs="Times New Roman"/>
          <w:color w:val="000000" w:themeColor="text1"/>
          <w:sz w:val="24"/>
          <w:szCs w:val="24"/>
          <w:lang w:val="bg-BG" w:eastAsia="bg-BG"/>
        </w:rPr>
        <w:t xml:space="preserve"> </w:t>
      </w:r>
      <w:r w:rsidR="001B7D19" w:rsidRPr="00616DA2">
        <w:rPr>
          <w:rFonts w:ascii="Times New Roman" w:eastAsia="Times New Roman" w:hAnsi="Times New Roman" w:cs="Times New Roman"/>
          <w:color w:val="000000" w:themeColor="text1"/>
          <w:sz w:val="24"/>
          <w:szCs w:val="24"/>
          <w:lang w:eastAsia="bg-BG"/>
        </w:rPr>
        <w:t>BNBG</w:t>
      </w:r>
      <w:r w:rsidR="001B7D19" w:rsidRPr="00CF319E">
        <w:rPr>
          <w:rFonts w:ascii="Times New Roman" w:eastAsia="Times New Roman" w:hAnsi="Times New Roman" w:cs="Times New Roman"/>
          <w:color w:val="000000" w:themeColor="text1"/>
          <w:sz w:val="24"/>
          <w:szCs w:val="24"/>
          <w:lang w:val="bg-BG" w:eastAsia="bg-BG"/>
        </w:rPr>
        <w:t xml:space="preserve"> 9661 3200 </w:t>
      </w:r>
      <w:r w:rsidR="00D41EA0" w:rsidRPr="00616DA2">
        <w:rPr>
          <w:rFonts w:ascii="Times New Roman" w:eastAsia="Times New Roman" w:hAnsi="Times New Roman" w:cs="Times New Roman"/>
          <w:color w:val="000000" w:themeColor="text1"/>
          <w:sz w:val="24"/>
          <w:szCs w:val="24"/>
          <w:lang w:val="bg-BG" w:eastAsia="bg-BG"/>
        </w:rPr>
        <w:t>1887</w:t>
      </w:r>
      <w:r w:rsidR="001B7D19" w:rsidRPr="00CF319E">
        <w:rPr>
          <w:rFonts w:ascii="Times New Roman" w:eastAsia="Times New Roman" w:hAnsi="Times New Roman" w:cs="Times New Roman"/>
          <w:color w:val="000000" w:themeColor="text1"/>
          <w:sz w:val="24"/>
          <w:szCs w:val="24"/>
          <w:lang w:val="bg-BG" w:eastAsia="bg-BG"/>
        </w:rPr>
        <w:t xml:space="preserve"> 01-</w:t>
      </w:r>
      <w:r w:rsidR="001B7D19" w:rsidRPr="00616DA2">
        <w:rPr>
          <w:rFonts w:ascii="Times New Roman" w:eastAsia="Times New Roman" w:hAnsi="Times New Roman" w:cs="Times New Roman"/>
          <w:color w:val="000000" w:themeColor="text1"/>
          <w:sz w:val="24"/>
          <w:szCs w:val="24"/>
          <w:lang w:val="bg-BG" w:eastAsia="bg-BG"/>
        </w:rPr>
        <w:t xml:space="preserve">транзитна сметка, </w:t>
      </w:r>
      <w:r w:rsidR="001B7D19" w:rsidRPr="00616DA2">
        <w:rPr>
          <w:rFonts w:ascii="Times New Roman" w:eastAsia="Times New Roman" w:hAnsi="Times New Roman" w:cs="Times New Roman"/>
          <w:color w:val="000000" w:themeColor="text1"/>
          <w:sz w:val="24"/>
          <w:szCs w:val="24"/>
          <w:lang w:eastAsia="bg-BG"/>
        </w:rPr>
        <w:t>BIC</w:t>
      </w:r>
      <w:r w:rsidR="001B7D19" w:rsidRPr="00CF319E">
        <w:rPr>
          <w:rFonts w:ascii="Times New Roman" w:eastAsia="Times New Roman" w:hAnsi="Times New Roman" w:cs="Times New Roman"/>
          <w:color w:val="000000" w:themeColor="text1"/>
          <w:sz w:val="24"/>
          <w:szCs w:val="24"/>
          <w:lang w:val="bg-BG" w:eastAsia="bg-BG"/>
        </w:rPr>
        <w:t>-</w:t>
      </w:r>
      <w:r w:rsidR="001B7D19" w:rsidRPr="00616DA2">
        <w:rPr>
          <w:rFonts w:ascii="Times New Roman" w:eastAsia="Times New Roman" w:hAnsi="Times New Roman" w:cs="Times New Roman"/>
          <w:color w:val="000000" w:themeColor="text1"/>
          <w:sz w:val="24"/>
          <w:szCs w:val="24"/>
          <w:lang w:eastAsia="bg-BG"/>
        </w:rPr>
        <w:t>BNBGBGSD</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FA113E"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w:t>
      </w:r>
      <w:r w:rsidR="00D4097C" w:rsidRPr="00A0385B">
        <w:rPr>
          <w:rFonts w:ascii="Times New Roman" w:eastAsia="Times New Roman" w:hAnsi="Times New Roman" w:cs="Times New Roman"/>
          <w:color w:val="000000" w:themeColor="text1"/>
          <w:sz w:val="24"/>
          <w:szCs w:val="24"/>
          <w:lang w:val="bg-BG" w:eastAsia="bg-BG"/>
        </w:rPr>
        <w:t>се задължава в</w:t>
      </w:r>
      <w:r w:rsidR="0035650A" w:rsidRPr="00A0385B">
        <w:rPr>
          <w:rFonts w:ascii="Times New Roman" w:eastAsia="Times New Roman" w:hAnsi="Times New Roman" w:cs="Times New Roman"/>
          <w:color w:val="000000" w:themeColor="text1"/>
          <w:sz w:val="24"/>
          <w:szCs w:val="24"/>
          <w:lang w:val="bg-BG" w:eastAsia="bg-BG"/>
        </w:rPr>
        <w:t xml:space="preserve"> </w:t>
      </w:r>
      <w:r w:rsidR="0035650A" w:rsidRPr="00A0385B">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FA113E">
        <w:rPr>
          <w:rFonts w:ascii="Times New Roman" w:hAnsi="Times New Roman" w:cs="Times New Roman"/>
          <w:color w:val="000000" w:themeColor="text1"/>
          <w:sz w:val="24"/>
          <w:szCs w:val="24"/>
          <w:lang w:val="bg-BG"/>
        </w:rPr>
        <w:t>.</w:t>
      </w:r>
    </w:p>
    <w:p w:rsidR="00D4097C" w:rsidRPr="00A0385B"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FA113E">
        <w:rPr>
          <w:rFonts w:ascii="Times New Roman" w:eastAsia="Times New Roman" w:hAnsi="Times New Roman" w:cs="Times New Roman"/>
          <w:b/>
          <w:color w:val="000000" w:themeColor="text1"/>
          <w:sz w:val="24"/>
          <w:szCs w:val="24"/>
          <w:lang w:val="bg-BG" w:eastAsia="bg-BG"/>
        </w:rPr>
        <w:tab/>
        <w:t xml:space="preserve">(2) </w:t>
      </w:r>
      <w:r w:rsidR="00D4097C" w:rsidRPr="00A0385B">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A0385B">
        <w:rPr>
          <w:rFonts w:ascii="Times New Roman" w:eastAsia="Times New Roman" w:hAnsi="Times New Roman" w:cs="Times New Roman"/>
          <w:color w:val="000000" w:themeColor="text1"/>
          <w:sz w:val="24"/>
          <w:szCs w:val="24"/>
          <w:lang w:val="bg-BG" w:eastAsia="bg-BG"/>
        </w:rPr>
        <w:t>проекта</w:t>
      </w:r>
      <w:r w:rsidR="00D4097C" w:rsidRPr="00A0385B">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D74364">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D7436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D74364">
        <w:rPr>
          <w:rFonts w:ascii="Times New Roman" w:hAnsi="Times New Roman" w:cs="Times New Roman"/>
          <w:color w:val="000000" w:themeColor="text1"/>
          <w:sz w:val="24"/>
          <w:szCs w:val="24"/>
          <w:lang w:val="bg-BG"/>
        </w:rPr>
        <w:t>посочен в чл. 3</w:t>
      </w:r>
      <w:r w:rsidR="00A739B2" w:rsidRPr="00CF319E">
        <w:rPr>
          <w:rFonts w:ascii="Times New Roman" w:hAnsi="Times New Roman" w:cs="Times New Roman"/>
          <w:color w:val="000000" w:themeColor="text1"/>
          <w:sz w:val="24"/>
          <w:szCs w:val="24"/>
          <w:lang w:val="bg-BG"/>
        </w:rPr>
        <w:t>8</w:t>
      </w:r>
      <w:r w:rsidR="00B570BB" w:rsidRPr="00D74364">
        <w:rPr>
          <w:rFonts w:ascii="Times New Roman" w:hAnsi="Times New Roman" w:cs="Times New Roman"/>
          <w:color w:val="000000" w:themeColor="text1"/>
          <w:sz w:val="24"/>
          <w:szCs w:val="24"/>
          <w:lang w:val="bg-BG"/>
        </w:rPr>
        <w:t xml:space="preserve">, ал. 1, </w:t>
      </w:r>
      <w:r w:rsidRPr="00D74364">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w:t>
      </w:r>
      <w:r w:rsidR="00ED316E" w:rsidRPr="00D74364">
        <w:rPr>
          <w:rFonts w:ascii="Times New Roman" w:hAnsi="Times New Roman" w:cs="Times New Roman"/>
          <w:b/>
          <w:color w:val="000000" w:themeColor="text1"/>
          <w:sz w:val="24"/>
          <w:szCs w:val="24"/>
          <w:lang w:val="bg-BG"/>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(5)</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lastRenderedPageBreak/>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sidR="00DE35E8">
        <w:rPr>
          <w:rFonts w:ascii="Times New Roman" w:eastAsia="Times New Roman" w:hAnsi="Times New Roman" w:cs="Times New Roman"/>
          <w:bCs/>
          <w:color w:val="000000" w:themeColor="text1"/>
          <w:sz w:val="24"/>
          <w:szCs w:val="24"/>
          <w:lang w:val="bg-BG" w:eastAsia="bg-BG"/>
        </w:rPr>
        <w:t>8</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D74364">
        <w:rPr>
          <w:rFonts w:ascii="Times New Roman" w:eastAsia="Times New Roman" w:hAnsi="Times New Roman" w:cs="Times New Roman"/>
          <w:color w:val="000000" w:themeColor="text1"/>
          <w:sz w:val="24"/>
          <w:szCs w:val="24"/>
          <w:lang w:val="bg-BG" w:eastAsia="bg-BG"/>
        </w:rPr>
        <w:t>3</w:t>
      </w:r>
      <w:r w:rsidR="007C3E23">
        <w:rPr>
          <w:rFonts w:ascii="Times New Roman" w:eastAsia="Times New Roman" w:hAnsi="Times New Roman" w:cs="Times New Roman"/>
          <w:color w:val="000000" w:themeColor="text1"/>
          <w:sz w:val="24"/>
          <w:szCs w:val="24"/>
          <w:lang w:val="bg-BG" w:eastAsia="bg-BG"/>
        </w:rPr>
        <w:t>8</w:t>
      </w:r>
      <w:r w:rsidR="002E5ECB"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E94B2C" w:rsidRPr="00F34EE6">
        <w:rPr>
          <w:rFonts w:ascii="Times New Roman" w:eastAsia="Times New Roman" w:hAnsi="Times New Roman" w:cs="Times New Roman"/>
          <w:caps/>
          <w:color w:val="000000" w:themeColor="text1"/>
          <w:sz w:val="24"/>
          <w:szCs w:val="24"/>
          <w:lang w:val="bg-BG" w:eastAsia="bg-BG"/>
        </w:rPr>
        <w:t>Бенефициентът</w:t>
      </w:r>
      <w:r w:rsidR="00E94B2C"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E94B2C" w:rsidRPr="00DF35FB">
        <w:rPr>
          <w:rFonts w:ascii="Times New Roman" w:eastAsia="Times New Roman" w:hAnsi="Times New Roman" w:cs="Times New Roman"/>
          <w:color w:val="000000" w:themeColor="text1"/>
          <w:sz w:val="24"/>
          <w:szCs w:val="24"/>
          <w:lang w:val="ru-RU"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Евратом) №966/2012,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B15126" w:rsidRDefault="00B15126" w:rsidP="00B15126">
      <w:pPr>
        <w:spacing w:before="360" w:after="120" w:line="360" w:lineRule="auto"/>
        <w:jc w:val="center"/>
        <w:rPr>
          <w:rFonts w:ascii="Times New Roman" w:hAnsi="Times New Roman"/>
          <w:b/>
          <w:bCs/>
          <w:sz w:val="24"/>
          <w:szCs w:val="24"/>
          <w:lang w:eastAsia="bg-BG"/>
        </w:rPr>
      </w:pPr>
      <w:proofErr w:type="spellStart"/>
      <w:r>
        <w:rPr>
          <w:rFonts w:ascii="Times New Roman" w:hAnsi="Times New Roman"/>
          <w:b/>
          <w:bCs/>
          <w:sz w:val="24"/>
          <w:szCs w:val="24"/>
          <w:lang w:eastAsia="bg-BG"/>
        </w:rPr>
        <w:t>Раздел</w:t>
      </w:r>
      <w:proofErr w:type="spellEnd"/>
      <w:r>
        <w:rPr>
          <w:rFonts w:ascii="Times New Roman" w:hAnsi="Times New Roman"/>
          <w:b/>
          <w:bCs/>
          <w:sz w:val="24"/>
          <w:szCs w:val="24"/>
          <w:lang w:eastAsia="bg-BG"/>
        </w:rPr>
        <w:t xml:space="preserve"> VІ. ПАРТНЬОРИ</w:t>
      </w:r>
    </w:p>
    <w:p w:rsidR="00643BD5" w:rsidRPr="00DF35FB" w:rsidRDefault="000E6F56" w:rsidP="007310DC">
      <w:pPr>
        <w:numPr>
          <w:ilvl w:val="0"/>
          <w:numId w:val="21"/>
        </w:numPr>
        <w:tabs>
          <w:tab w:val="left" w:pos="1134"/>
        </w:tabs>
        <w:spacing w:after="0" w:line="360" w:lineRule="auto"/>
        <w:jc w:val="both"/>
        <w:rPr>
          <w:rFonts w:ascii="Times New Roman" w:eastAsia="Times New Roman" w:hAnsi="Times New Roman" w:cs="Times New Roman"/>
          <w:color w:val="000000" w:themeColor="text1"/>
          <w:sz w:val="24"/>
          <w:szCs w:val="24"/>
          <w:lang w:val="ru-RU" w:eastAsia="bg-BG"/>
        </w:rPr>
      </w:pPr>
      <w:r w:rsidRPr="00A826A8">
        <w:rPr>
          <w:rFonts w:ascii="Times New Roman" w:hAnsi="Times New Roman"/>
          <w:b/>
          <w:sz w:val="24"/>
          <w:szCs w:val="24"/>
          <w:lang w:val="bg-BG" w:eastAsia="bg-BG"/>
        </w:rPr>
        <w:t>(1)</w:t>
      </w:r>
      <w:r>
        <w:rPr>
          <w:rFonts w:ascii="Times New Roman" w:hAnsi="Times New Roman"/>
          <w:sz w:val="24"/>
          <w:szCs w:val="24"/>
          <w:lang w:val="bg-BG" w:eastAsia="bg-BG"/>
        </w:rPr>
        <w:t xml:space="preserve"> </w:t>
      </w:r>
      <w:r w:rsidR="00643BD5" w:rsidRPr="00643BD5">
        <w:rPr>
          <w:rFonts w:ascii="Times New Roman" w:hAnsi="Times New Roman"/>
          <w:sz w:val="24"/>
          <w:szCs w:val="24"/>
          <w:lang w:val="bg-BG" w:eastAsia="bg-BG"/>
        </w:rPr>
        <w:t xml:space="preserve">БЕНЕФИЦИЕНТЪТ изпълнява проекта </w:t>
      </w:r>
      <w:r w:rsidR="007310DC">
        <w:rPr>
          <w:rFonts w:ascii="Times New Roman" w:hAnsi="Times New Roman"/>
          <w:sz w:val="24"/>
          <w:szCs w:val="24"/>
          <w:lang w:val="bg-BG" w:eastAsia="bg-BG"/>
        </w:rPr>
        <w:t xml:space="preserve">без участието на </w:t>
      </w:r>
      <w:r w:rsidR="00616DA2">
        <w:rPr>
          <w:rFonts w:ascii="Times New Roman" w:hAnsi="Times New Roman"/>
          <w:sz w:val="24"/>
          <w:szCs w:val="24"/>
          <w:lang w:val="bg-BG" w:eastAsia="bg-BG"/>
        </w:rPr>
        <w:t>П</w:t>
      </w:r>
      <w:r w:rsidR="007310DC">
        <w:rPr>
          <w:rFonts w:ascii="Times New Roman" w:hAnsi="Times New Roman"/>
          <w:sz w:val="24"/>
          <w:szCs w:val="24"/>
          <w:lang w:val="bg-BG" w:eastAsia="bg-BG"/>
        </w:rPr>
        <w:t>артньори.</w:t>
      </w:r>
    </w:p>
    <w:p w:rsidR="00AA1449" w:rsidRPr="00AA1449" w:rsidRDefault="00AA1449" w:rsidP="00AA1449">
      <w:pPr>
        <w:tabs>
          <w:tab w:val="left" w:pos="1134"/>
        </w:tabs>
        <w:spacing w:after="0" w:line="360" w:lineRule="auto"/>
        <w:ind w:left="363"/>
        <w:jc w:val="both"/>
        <w:rPr>
          <w:rFonts w:ascii="Times New Roman" w:eastAsia="Times New Roman" w:hAnsi="Times New Roman" w:cs="Times New Roman"/>
          <w:b/>
          <w:color w:val="000000" w:themeColor="text1"/>
          <w:sz w:val="24"/>
          <w:szCs w:val="24"/>
          <w:lang w:val="bg-BG" w:eastAsia="bg-BG"/>
        </w:rPr>
      </w:pPr>
    </w:p>
    <w:p w:rsidR="007A69C6" w:rsidRDefault="00AA1449" w:rsidP="00AA1449">
      <w:pPr>
        <w:tabs>
          <w:tab w:val="left" w:pos="1134"/>
        </w:tabs>
        <w:spacing w:after="0" w:line="360" w:lineRule="auto"/>
        <w:ind w:left="363"/>
        <w:jc w:val="both"/>
        <w:rPr>
          <w:rFonts w:ascii="Times New Roman" w:eastAsia="Times New Roman" w:hAnsi="Times New Roman" w:cs="Times New Roman"/>
          <w:b/>
          <w:color w:val="000000" w:themeColor="text1"/>
          <w:sz w:val="24"/>
          <w:szCs w:val="24"/>
          <w:lang w:val="bg-BG" w:eastAsia="bg-BG"/>
        </w:rPr>
      </w:pP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002E5DA4"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0C7A2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0C7A2B" w:rsidRPr="00DF35FB" w:rsidTr="00506743">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DF35FB" w:rsidTr="00972BE6">
        <w:trPr>
          <w:trHeight w:val="320"/>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1</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0C7A2B" w:rsidRPr="00DF35FB" w:rsidTr="00506743">
        <w:trPr>
          <w:trHeight w:val="686"/>
        </w:trPr>
        <w:tc>
          <w:tcPr>
            <w:tcW w:w="3582" w:type="dxa"/>
            <w:shd w:val="clear" w:color="auto" w:fill="auto"/>
          </w:tcPr>
          <w:p w:rsidR="000C7A2B" w:rsidRPr="00797D78" w:rsidRDefault="000C7A2B" w:rsidP="002A12D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Б</w:t>
            </w:r>
            <w:r w:rsidR="005F594C">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797D78" w:rsidRDefault="001F4A93"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iCs/>
                <w:color w:val="000000"/>
                <w:sz w:val="24"/>
                <w:szCs w:val="24"/>
                <w:lang w:val="bg-BG" w:eastAsia="bg-BG"/>
              </w:rPr>
              <w:t>О</w:t>
            </w:r>
            <w:r w:rsidRPr="003348DC">
              <w:rPr>
                <w:rFonts w:ascii="Times New Roman" w:eastAsia="Times New Roman" w:hAnsi="Times New Roman" w:cs="Times New Roman"/>
                <w:i/>
                <w:iCs/>
                <w:color w:val="000000"/>
                <w:sz w:val="24"/>
                <w:szCs w:val="24"/>
                <w:lang w:val="bg-BG" w:eastAsia="bg-BG"/>
              </w:rPr>
              <w:t xml:space="preserve">стойностен </w:t>
            </w:r>
            <w:r w:rsidR="000C7A2B" w:rsidRPr="003348DC">
              <w:rPr>
                <w:rFonts w:ascii="Times New Roman" w:eastAsia="Times New Roman" w:hAnsi="Times New Roman" w:cs="Times New Roman"/>
                <w:i/>
                <w:iCs/>
                <w:color w:val="000000"/>
                <w:sz w:val="24"/>
                <w:szCs w:val="24"/>
                <w:lang w:val="bg-BG" w:eastAsia="bg-BG"/>
              </w:rPr>
              <w:t>списък на предвиденото за закупуване оборудване/обзавеждане</w:t>
            </w:r>
            <w:r w:rsidR="000C7A2B">
              <w:rPr>
                <w:rFonts w:ascii="Times New Roman" w:eastAsia="Times New Roman" w:hAnsi="Times New Roman" w:cs="Times New Roman"/>
                <w:i/>
                <w:iCs/>
                <w:color w:val="000000"/>
                <w:sz w:val="24"/>
                <w:szCs w:val="24"/>
                <w:lang w:val="bg-BG" w:eastAsia="bg-BG"/>
              </w:rPr>
              <w:t xml:space="preserve"> (в ИСУН 2020)</w:t>
            </w:r>
          </w:p>
        </w:tc>
      </w:tr>
      <w:tr w:rsidR="000C7A2B" w:rsidRPr="00DF35FB"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r w:rsidR="00F75020">
              <w:rPr>
                <w:rFonts w:ascii="Times New Roman" w:eastAsia="Times New Roman" w:hAnsi="Times New Roman" w:cs="Times New Roman"/>
                <w:i/>
                <w:color w:val="000000" w:themeColor="text1"/>
                <w:sz w:val="24"/>
                <w:szCs w:val="24"/>
                <w:lang w:val="bg-BG" w:eastAsia="bg-BG"/>
              </w:rPr>
              <w:t xml:space="preserve"> и 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DF35FB"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В2:</w:t>
            </w:r>
          </w:p>
        </w:tc>
        <w:tc>
          <w:tcPr>
            <w:tcW w:w="6946" w:type="dxa"/>
            <w:shd w:val="clear" w:color="auto" w:fill="auto"/>
          </w:tcPr>
          <w:p w:rsidR="000C7A2B" w:rsidRPr="00D74364" w:rsidRDefault="000C7A2B" w:rsidP="002C1A70">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Декларация, че проектът не генерира приходи </w:t>
            </w:r>
            <w:r w:rsidR="001350DC">
              <w:rPr>
                <w:rFonts w:ascii="Times New Roman" w:eastAsia="Times New Roman" w:hAnsi="Times New Roman" w:cs="Times New Roman"/>
                <w:i/>
                <w:color w:val="000000" w:themeColor="text1"/>
                <w:sz w:val="24"/>
                <w:szCs w:val="24"/>
                <w:lang w:val="bg-BG" w:eastAsia="bg-BG"/>
              </w:rPr>
              <w:t xml:space="preserve">и за липса на стопанска дейност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0C7A2B" w:rsidRPr="00DF35FB" w:rsidTr="00506743">
        <w:tc>
          <w:tcPr>
            <w:tcW w:w="3582" w:type="dxa"/>
            <w:shd w:val="clear" w:color="auto" w:fill="auto"/>
          </w:tcPr>
          <w:p w:rsidR="000C7A2B" w:rsidRPr="00F7084E" w:rsidRDefault="000C7A2B" w:rsidP="00506743">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EE0FDC">
              <w:rPr>
                <w:rFonts w:ascii="Times New Roman" w:eastAsia="Times New Roman" w:hAnsi="Times New Roman" w:cs="Times New Roman"/>
                <w:color w:val="000000"/>
                <w:sz w:val="24"/>
                <w:szCs w:val="24"/>
                <w:lang w:val="bg-BG" w:eastAsia="bg-BG"/>
              </w:rPr>
              <w:t>ПРИЛОЖЕНИЕ Г1:</w:t>
            </w:r>
          </w:p>
        </w:tc>
        <w:tc>
          <w:tcPr>
            <w:tcW w:w="6946" w:type="dxa"/>
            <w:shd w:val="clear" w:color="auto" w:fill="auto"/>
          </w:tcPr>
          <w:p w:rsidR="00730C30" w:rsidRPr="00730C30" w:rsidRDefault="00730C30" w:rsidP="00730C3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П</w:t>
            </w:r>
            <w:r w:rsidRPr="00730C30">
              <w:rPr>
                <w:rFonts w:ascii="Times New Roman" w:eastAsia="Times New Roman" w:hAnsi="Times New Roman" w:cs="Times New Roman"/>
                <w:i/>
                <w:color w:val="000000"/>
                <w:sz w:val="24"/>
                <w:szCs w:val="24"/>
                <w:lang w:val="bg-BG" w:eastAsia="bg-BG"/>
              </w:rPr>
              <w:t>исмо за подкрепа от МТСП:</w:t>
            </w:r>
          </w:p>
          <w:p w:rsidR="00730C30" w:rsidRPr="00730C30" w:rsidRDefault="00730C30" w:rsidP="00730C30">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i/>
                <w:color w:val="000000"/>
                <w:sz w:val="24"/>
                <w:szCs w:val="24"/>
                <w:lang w:val="bg-BG" w:eastAsia="bg-BG"/>
              </w:rPr>
              <w:t xml:space="preserve">за </w:t>
            </w:r>
            <w:r w:rsidRPr="00730C30">
              <w:rPr>
                <w:rFonts w:ascii="Times New Roman" w:eastAsia="Times New Roman" w:hAnsi="Times New Roman" w:cs="Times New Roman"/>
                <w:bCs/>
                <w:i/>
                <w:color w:val="000000"/>
                <w:sz w:val="24"/>
                <w:szCs w:val="24"/>
                <w:lang w:val="bg-BG" w:eastAsia="bg-BG"/>
              </w:rPr>
              <w:t>съгласуване</w:t>
            </w:r>
            <w:r w:rsidRPr="00730C30">
              <w:rPr>
                <w:rFonts w:ascii="Times New Roman" w:eastAsia="Times New Roman" w:hAnsi="Times New Roman" w:cs="Times New Roman"/>
                <w:i/>
                <w:color w:val="000000"/>
                <w:sz w:val="24"/>
                <w:szCs w:val="24"/>
                <w:lang w:val="bg-BG" w:eastAsia="bg-BG"/>
              </w:rPr>
              <w:t xml:space="preserve"> на местоположението на сградния фонд</w:t>
            </w:r>
          </w:p>
          <w:p w:rsidR="00730C30" w:rsidRPr="00730C30" w:rsidRDefault="00730C30" w:rsidP="00730C30">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обяснителна записка (в случаите, когато строително-монтажните работи не изискват  разработването на инвестиционен проект съгласно ЗУТ)</w:t>
            </w:r>
          </w:p>
          <w:p w:rsidR="00730C30" w:rsidRPr="00730C30" w:rsidRDefault="00730C30" w:rsidP="00730C30">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технически или работен проект (в случаите, когато има разработен готов работен/технически проект с издадено разрешение за строеж на етапа на кандидатстване)</w:t>
            </w:r>
          </w:p>
          <w:p w:rsidR="000C7A2B" w:rsidRDefault="00730C30" w:rsidP="00B97293">
            <w:pPr>
              <w:numPr>
                <w:ilvl w:val="0"/>
                <w:numId w:val="38"/>
              </w:num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30C30">
              <w:rPr>
                <w:rFonts w:ascii="Times New Roman" w:eastAsia="Times New Roman" w:hAnsi="Times New Roman" w:cs="Times New Roman"/>
                <w:i/>
                <w:color w:val="000000"/>
                <w:sz w:val="24"/>
                <w:szCs w:val="24"/>
                <w:lang w:val="bg-BG" w:eastAsia="bg-BG"/>
              </w:rPr>
              <w:t xml:space="preserve">за </w:t>
            </w:r>
            <w:r w:rsidRPr="00730C30">
              <w:rPr>
                <w:rFonts w:ascii="Times New Roman" w:eastAsia="Times New Roman" w:hAnsi="Times New Roman" w:cs="Times New Roman"/>
                <w:bCs/>
                <w:i/>
                <w:color w:val="000000"/>
                <w:sz w:val="24"/>
                <w:szCs w:val="24"/>
                <w:lang w:val="bg-BG" w:eastAsia="bg-BG"/>
              </w:rPr>
              <w:t>съгласуване</w:t>
            </w:r>
            <w:r w:rsidRPr="00730C30">
              <w:rPr>
                <w:rFonts w:ascii="Times New Roman" w:eastAsia="Times New Roman" w:hAnsi="Times New Roman" w:cs="Times New Roman"/>
                <w:i/>
                <w:color w:val="000000"/>
                <w:sz w:val="24"/>
                <w:szCs w:val="24"/>
                <w:lang w:val="bg-BG" w:eastAsia="bg-BG"/>
              </w:rPr>
              <w:t xml:space="preserve"> на списък на предвиденото оборудване/обзавеждане </w:t>
            </w:r>
            <w:r w:rsidR="000C7A2B" w:rsidRPr="00045CE7">
              <w:rPr>
                <w:rFonts w:ascii="Times New Roman" w:eastAsia="Times New Roman" w:hAnsi="Times New Roman" w:cs="Times New Roman"/>
                <w:i/>
                <w:color w:val="000000"/>
                <w:sz w:val="24"/>
                <w:szCs w:val="24"/>
                <w:lang w:val="bg-BG" w:eastAsia="bg-BG"/>
              </w:rPr>
              <w:t>(</w:t>
            </w:r>
            <w:r w:rsidR="000C7A2B">
              <w:rPr>
                <w:rFonts w:ascii="Times New Roman" w:eastAsia="Times New Roman" w:hAnsi="Times New Roman" w:cs="Times New Roman"/>
                <w:i/>
                <w:iCs/>
                <w:color w:val="000000"/>
                <w:sz w:val="24"/>
                <w:szCs w:val="24"/>
                <w:lang w:val="bg-BG" w:eastAsia="bg-BG"/>
              </w:rPr>
              <w:t>в ИСУН 2020</w:t>
            </w:r>
            <w:r w:rsidR="000C7A2B" w:rsidRPr="00045CE7">
              <w:rPr>
                <w:rFonts w:ascii="Times New Roman" w:eastAsia="Times New Roman" w:hAnsi="Times New Roman" w:cs="Times New Roman"/>
                <w:i/>
                <w:color w:val="000000"/>
                <w:sz w:val="24"/>
                <w:szCs w:val="24"/>
                <w:lang w:val="bg-BG" w:eastAsia="bg-BG"/>
              </w:rPr>
              <w:t>)</w:t>
            </w:r>
          </w:p>
        </w:tc>
      </w:tr>
      <w:tr w:rsidR="000C7A2B" w:rsidRPr="00DF35FB" w:rsidTr="00506743">
        <w:tc>
          <w:tcPr>
            <w:tcW w:w="3582" w:type="dxa"/>
            <w:shd w:val="clear" w:color="auto" w:fill="auto"/>
          </w:tcPr>
          <w:p w:rsidR="000C7A2B" w:rsidRPr="00EE0FDC" w:rsidRDefault="000C7A2B"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E0F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Г</w:t>
            </w:r>
            <w:r>
              <w:rPr>
                <w:rFonts w:ascii="Times New Roman" w:eastAsia="Times New Roman" w:hAnsi="Times New Roman" w:cs="Times New Roman"/>
                <w:color w:val="000000"/>
                <w:sz w:val="24"/>
                <w:szCs w:val="24"/>
                <w:lang w:eastAsia="bg-BG"/>
              </w:rPr>
              <w:t>2</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045CE7" w:rsidRDefault="000C7A2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за проектна готовност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2E5E3A" w:rsidRPr="00DF35FB" w:rsidTr="00506743">
        <w:tc>
          <w:tcPr>
            <w:tcW w:w="3582" w:type="dxa"/>
            <w:shd w:val="clear" w:color="auto" w:fill="auto"/>
          </w:tcPr>
          <w:p w:rsidR="002E5E3A" w:rsidRPr="002B21DA" w:rsidRDefault="002E5E3A"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2B21DA">
              <w:rPr>
                <w:rFonts w:ascii="Times New Roman" w:eastAsia="Times New Roman" w:hAnsi="Times New Roman" w:cs="Times New Roman"/>
                <w:color w:val="000000"/>
                <w:sz w:val="24"/>
                <w:szCs w:val="24"/>
                <w:lang w:val="bg-BG" w:eastAsia="bg-BG"/>
              </w:rPr>
              <w:t>ПРИЛОЖЕНИЕ Г3:</w:t>
            </w:r>
          </w:p>
        </w:tc>
        <w:tc>
          <w:tcPr>
            <w:tcW w:w="6946" w:type="dxa"/>
            <w:shd w:val="clear" w:color="auto" w:fill="auto"/>
          </w:tcPr>
          <w:p w:rsidR="00972BE6" w:rsidRPr="00972BE6" w:rsidRDefault="00972BE6" w:rsidP="00972BE6">
            <w:pPr>
              <w:autoSpaceDE w:val="0"/>
              <w:autoSpaceDN w:val="0"/>
              <w:adjustRightInd w:val="0"/>
              <w:spacing w:after="0" w:line="360" w:lineRule="auto"/>
              <w:jc w:val="both"/>
              <w:rPr>
                <w:rFonts w:ascii="Times New Roman" w:eastAsia="Times New Roman" w:hAnsi="Times New Roman" w:cs="Times New Roman"/>
                <w:b/>
                <w:bCs/>
                <w:i/>
                <w:color w:val="000000"/>
                <w:sz w:val="24"/>
                <w:szCs w:val="24"/>
                <w:lang w:val="bg-BG" w:eastAsia="bg-BG"/>
              </w:rPr>
            </w:pPr>
            <w:r w:rsidRPr="00100F54">
              <w:rPr>
                <w:rFonts w:ascii="Times New Roman" w:eastAsia="Times New Roman" w:hAnsi="Times New Roman" w:cs="Times New Roman"/>
                <w:bCs/>
                <w:i/>
                <w:color w:val="000000"/>
                <w:sz w:val="24"/>
                <w:szCs w:val="24"/>
                <w:lang w:val="bg-BG" w:eastAsia="bg-BG"/>
              </w:rPr>
              <w:t>Декларация от министъра на здравеопазването</w:t>
            </w:r>
            <w:r w:rsidRPr="00972BE6">
              <w:rPr>
                <w:rFonts w:ascii="Times New Roman" w:eastAsia="Times New Roman" w:hAnsi="Times New Roman" w:cs="Times New Roman"/>
                <w:bCs/>
                <w:i/>
                <w:color w:val="000000"/>
                <w:sz w:val="24"/>
                <w:szCs w:val="24"/>
                <w:lang w:val="bg-BG" w:eastAsia="bg-BG"/>
              </w:rPr>
              <w:t xml:space="preserve"> за кандидатстване с проекта по настоящата процедура, с което се декларира, че</w:t>
            </w:r>
            <w:r w:rsidRPr="00972BE6">
              <w:rPr>
                <w:rFonts w:ascii="Times New Roman" w:eastAsia="Times New Roman" w:hAnsi="Times New Roman" w:cs="Times New Roman"/>
                <w:b/>
                <w:bCs/>
                <w:i/>
                <w:color w:val="000000"/>
                <w:sz w:val="24"/>
                <w:szCs w:val="24"/>
                <w:lang w:val="bg-BG" w:eastAsia="bg-BG"/>
              </w:rPr>
              <w:t xml:space="preserve"> :</w:t>
            </w:r>
          </w:p>
          <w:p w:rsidR="00972BE6" w:rsidRPr="00972BE6" w:rsidRDefault="00972BE6" w:rsidP="00972BE6">
            <w:pPr>
              <w:numPr>
                <w:ilvl w:val="0"/>
                <w:numId w:val="38"/>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поема ангажимент за създаване на съответната социална</w:t>
            </w:r>
            <w:r w:rsidR="005B51E3">
              <w:rPr>
                <w:rFonts w:ascii="Times New Roman" w:eastAsia="Times New Roman" w:hAnsi="Times New Roman" w:cs="Times New Roman"/>
                <w:bCs/>
                <w:i/>
                <w:color w:val="000000"/>
                <w:sz w:val="24"/>
                <w:szCs w:val="24"/>
                <w:lang w:val="bg-BG" w:eastAsia="bg-BG"/>
              </w:rPr>
              <w:t>/ здравно-социална услуга;</w:t>
            </w:r>
          </w:p>
          <w:p w:rsidR="00972BE6" w:rsidRPr="00972BE6" w:rsidRDefault="00972BE6" w:rsidP="00972BE6">
            <w:pPr>
              <w:numPr>
                <w:ilvl w:val="0"/>
                <w:numId w:val="38"/>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 xml:space="preserve">до приключване на строителните работи по изпълнението на настоящия проект, ще стартира създаването на съответната услугата; </w:t>
            </w:r>
          </w:p>
          <w:p w:rsidR="00972BE6" w:rsidRPr="00972BE6" w:rsidRDefault="005B51E3" w:rsidP="005B51E3">
            <w:pPr>
              <w:numPr>
                <w:ilvl w:val="0"/>
                <w:numId w:val="38"/>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5B51E3">
              <w:rPr>
                <w:rFonts w:ascii="Times New Roman" w:eastAsia="Times New Roman" w:hAnsi="Times New Roman" w:cs="Times New Roman"/>
                <w:bCs/>
                <w:i/>
                <w:color w:val="000000"/>
                <w:sz w:val="24"/>
                <w:szCs w:val="24"/>
                <w:lang w:val="bg-BG" w:eastAsia="bg-BG"/>
              </w:rPr>
              <w:t>услугата ще бъде поддържана минимум 5 години след приключване на дейностите по проекта</w:t>
            </w:r>
            <w:r w:rsidR="00972BE6" w:rsidRPr="00972BE6">
              <w:rPr>
                <w:rFonts w:ascii="Times New Roman" w:eastAsia="Times New Roman" w:hAnsi="Times New Roman" w:cs="Times New Roman"/>
                <w:bCs/>
                <w:i/>
                <w:color w:val="000000"/>
                <w:sz w:val="24"/>
                <w:szCs w:val="24"/>
                <w:lang w:val="bg-BG" w:eastAsia="bg-BG"/>
              </w:rPr>
              <w:t>;</w:t>
            </w:r>
          </w:p>
          <w:p w:rsidR="002E5E3A" w:rsidRPr="00A0385B" w:rsidRDefault="00972BE6" w:rsidP="00972BE6">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предназначението на сградата/помещенията, обект на интервенция по проекта, няма да бъде променяно за период не по-малък от 5 години след приключване на дейностите по проекта</w:t>
            </w:r>
            <w:r w:rsidR="005B51E3">
              <w:rPr>
                <w:rFonts w:ascii="Times New Roman" w:eastAsia="Times New Roman" w:hAnsi="Times New Roman" w:cs="Times New Roman"/>
                <w:bCs/>
                <w:i/>
                <w:color w:val="000000"/>
                <w:sz w:val="24"/>
                <w:szCs w:val="24"/>
                <w:lang w:val="bg-BG" w:eastAsia="bg-BG"/>
              </w:rPr>
              <w:t xml:space="preserve">. </w:t>
            </w:r>
            <w:r w:rsidR="005B51E3" w:rsidRPr="00045CE7">
              <w:rPr>
                <w:rFonts w:ascii="Times New Roman" w:eastAsia="Times New Roman" w:hAnsi="Times New Roman" w:cs="Times New Roman"/>
                <w:i/>
                <w:color w:val="000000"/>
                <w:sz w:val="24"/>
                <w:szCs w:val="24"/>
                <w:lang w:val="bg-BG" w:eastAsia="bg-BG"/>
              </w:rPr>
              <w:t>(</w:t>
            </w:r>
            <w:r w:rsidR="005B51E3">
              <w:rPr>
                <w:rFonts w:ascii="Times New Roman" w:eastAsia="Times New Roman" w:hAnsi="Times New Roman" w:cs="Times New Roman"/>
                <w:i/>
                <w:iCs/>
                <w:color w:val="000000"/>
                <w:sz w:val="24"/>
                <w:szCs w:val="24"/>
                <w:lang w:val="bg-BG" w:eastAsia="bg-BG"/>
              </w:rPr>
              <w:t>в ИСУН 2020</w:t>
            </w:r>
            <w:r w:rsidR="005B51E3">
              <w:rPr>
                <w:rFonts w:ascii="Times New Roman" w:eastAsia="Times New Roman" w:hAnsi="Times New Roman" w:cs="Times New Roman"/>
                <w:i/>
                <w:color w:val="000000"/>
                <w:sz w:val="24"/>
                <w:szCs w:val="24"/>
                <w:lang w:val="bg-BG" w:eastAsia="bg-BG"/>
              </w:rPr>
              <w:t>)</w:t>
            </w:r>
          </w:p>
          <w:p w:rsidR="002A1CBD" w:rsidRPr="002B21DA" w:rsidRDefault="002A1CBD" w:rsidP="00B97293">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2A1CBD">
              <w:rPr>
                <w:rFonts w:ascii="Times New Roman" w:eastAsia="Times New Roman" w:hAnsi="Times New Roman" w:cs="Times New Roman"/>
                <w:i/>
                <w:color w:val="000000"/>
                <w:sz w:val="24"/>
                <w:szCs w:val="24"/>
                <w:lang w:val="bg-BG" w:eastAsia="bg-BG"/>
              </w:rPr>
              <w:t xml:space="preserve">поема ангажимент, че до втория краен срок за </w:t>
            </w:r>
            <w:r w:rsidRPr="002A1CBD">
              <w:rPr>
                <w:rFonts w:ascii="Times New Roman" w:eastAsia="Times New Roman" w:hAnsi="Times New Roman" w:cs="Times New Roman"/>
                <w:i/>
                <w:color w:val="000000"/>
                <w:sz w:val="24"/>
                <w:szCs w:val="24"/>
                <w:lang w:val="bg-BG" w:eastAsia="bg-BG"/>
              </w:rPr>
              <w:lastRenderedPageBreak/>
              <w:t>кандидатстване ще бъдат представени проектни предложения за всички услуги, които са предвидени да се изградят от конкретния бенефициент съгласно Картата на услугите за подкрепа в общността и в семейна среда и Картата на резидентните услуги</w:t>
            </w:r>
          </w:p>
        </w:tc>
      </w:tr>
      <w:tr w:rsidR="000C7A2B" w:rsidRPr="00DF35FB"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Е2:</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 xml:space="preserve">(на хартиен носител 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DF35FB"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0C7A2B" w:rsidRPr="00D74364" w:rsidRDefault="000C7A2B" w:rsidP="00F75020">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нередности (на хартиен носител</w:t>
            </w:r>
            <w:r w:rsidR="00F75020">
              <w:rPr>
                <w:rFonts w:ascii="Times New Roman" w:eastAsia="Times New Roman" w:hAnsi="Times New Roman" w:cs="Times New Roman"/>
                <w:i/>
                <w:color w:val="000000" w:themeColor="text1"/>
                <w:sz w:val="24"/>
                <w:szCs w:val="24"/>
                <w:lang w:val="bg-BG" w:eastAsia="bg-BG"/>
              </w:rPr>
              <w:t xml:space="preserve"> и </w:t>
            </w:r>
            <w:r w:rsidR="00F75020"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 xml:space="preserve">) </w:t>
            </w:r>
          </w:p>
        </w:tc>
      </w:tr>
      <w:tr w:rsidR="000C7A2B" w:rsidRPr="00DF35FB" w:rsidTr="00506743">
        <w:tc>
          <w:tcPr>
            <w:tcW w:w="3582"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DF35FB" w:rsidTr="00506743">
        <w:tc>
          <w:tcPr>
            <w:tcW w:w="3582" w:type="dxa"/>
            <w:tcBorders>
              <w:top w:val="single" w:sz="4" w:space="0" w:color="auto"/>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0C7A2B" w:rsidRDefault="000C7A2B" w:rsidP="00411461">
            <w:pPr>
              <w:autoSpaceDE w:val="0"/>
              <w:autoSpaceDN w:val="0"/>
              <w:adjustRightInd w:val="0"/>
              <w:spacing w:before="120"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Указание </w:t>
            </w:r>
            <w:r w:rsidR="00DC40C4">
              <w:rPr>
                <w:rFonts w:ascii="Times New Roman" w:eastAsia="Times New Roman" w:hAnsi="Times New Roman" w:cs="Times New Roman"/>
                <w:i/>
                <w:iCs/>
                <w:color w:val="000000" w:themeColor="text1"/>
                <w:sz w:val="24"/>
                <w:szCs w:val="24"/>
                <w:lang w:val="bg-BG" w:eastAsia="bg-BG"/>
              </w:rPr>
              <w:t xml:space="preserve">ДНФ № </w:t>
            </w:r>
            <w:r w:rsidR="00DC40C4" w:rsidRPr="00DC40C4">
              <w:rPr>
                <w:rFonts w:ascii="Times New Roman" w:eastAsia="Times New Roman" w:hAnsi="Times New Roman" w:cs="Times New Roman"/>
                <w:i/>
                <w:iCs/>
                <w:color w:val="000000" w:themeColor="text1"/>
                <w:sz w:val="24"/>
                <w:szCs w:val="24"/>
                <w:lang w:val="bg-BG" w:eastAsia="bg-BG"/>
              </w:rPr>
              <w:t>3/23.12.2016 г.</w:t>
            </w:r>
            <w:r w:rsidRPr="00D74364">
              <w:rPr>
                <w:rFonts w:ascii="Times New Roman" w:eastAsia="Times New Roman" w:hAnsi="Times New Roman" w:cs="Times New Roman"/>
                <w:i/>
                <w:iCs/>
                <w:color w:val="000000" w:themeColor="text1"/>
                <w:sz w:val="24"/>
                <w:szCs w:val="24"/>
                <w:lang w:val="bg-BG" w:eastAsia="bg-BG"/>
              </w:rPr>
              <w:t xml:space="preserve">. за третиране на ДДС като допустим разход при изпълнение на проекти по </w:t>
            </w:r>
            <w:r w:rsidRPr="00D74364">
              <w:rPr>
                <w:rFonts w:ascii="Times New Roman" w:eastAsia="Times New Roman" w:hAnsi="Times New Roman" w:cs="Times New Roman"/>
                <w:i/>
                <w:iCs/>
                <w:color w:val="000000" w:themeColor="text1"/>
                <w:sz w:val="24"/>
                <w:szCs w:val="24"/>
                <w:lang w:eastAsia="bg-BG"/>
              </w:rPr>
              <w:t>o</w:t>
            </w:r>
            <w:r w:rsidRPr="00D74364">
              <w:rPr>
                <w:rFonts w:ascii="Times New Roman" w:eastAsia="Times New Roman" w:hAnsi="Times New Roman" w:cs="Times New Roman"/>
                <w:i/>
                <w:iCs/>
                <w:color w:val="000000" w:themeColor="text1"/>
                <w:sz w:val="24"/>
                <w:szCs w:val="24"/>
                <w:lang w:val="bg-BG" w:eastAsia="bg-BG"/>
              </w:rPr>
              <w:t xml:space="preserve">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w:t>
            </w:r>
            <w:r w:rsidR="00411461" w:rsidRPr="00D74364">
              <w:rPr>
                <w:rFonts w:ascii="Times New Roman" w:eastAsia="Times New Roman" w:hAnsi="Times New Roman" w:cs="Times New Roman"/>
                <w:i/>
                <w:iCs/>
                <w:color w:val="000000" w:themeColor="text1"/>
                <w:sz w:val="24"/>
                <w:szCs w:val="24"/>
                <w:lang w:val="bg-BG" w:eastAsia="bg-BG"/>
              </w:rPr>
              <w:t>(в ИСУН 2020)</w:t>
            </w:r>
          </w:p>
          <w:p w:rsidR="000C7A2B" w:rsidRPr="00D74364" w:rsidRDefault="000C7A2B" w:rsidP="00DC7675">
            <w:pPr>
              <w:autoSpaceDE w:val="0"/>
              <w:autoSpaceDN w:val="0"/>
              <w:adjustRightInd w:val="0"/>
              <w:spacing w:before="120"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Наредба № Н-3 от </w:t>
            </w:r>
            <w:r w:rsidR="00DC7675">
              <w:rPr>
                <w:rFonts w:ascii="Times New Roman" w:eastAsia="Times New Roman" w:hAnsi="Times New Roman" w:cs="Times New Roman"/>
                <w:i/>
                <w:iCs/>
                <w:color w:val="000000" w:themeColor="text1"/>
                <w:sz w:val="24"/>
                <w:szCs w:val="24"/>
                <w:lang w:val="bg-BG" w:eastAsia="bg-BG"/>
              </w:rPr>
              <w:t>22</w:t>
            </w:r>
            <w:r>
              <w:rPr>
                <w:rFonts w:ascii="Times New Roman" w:eastAsia="Times New Roman" w:hAnsi="Times New Roman" w:cs="Times New Roman"/>
                <w:i/>
                <w:iCs/>
                <w:color w:val="000000" w:themeColor="text1"/>
                <w:sz w:val="24"/>
                <w:szCs w:val="24"/>
                <w:lang w:val="bg-BG" w:eastAsia="bg-BG"/>
              </w:rPr>
              <w:t xml:space="preserve"> </w:t>
            </w:r>
            <w:r w:rsidR="00DC7675">
              <w:rPr>
                <w:rFonts w:ascii="Times New Roman" w:eastAsia="Times New Roman" w:hAnsi="Times New Roman" w:cs="Times New Roman"/>
                <w:i/>
                <w:iCs/>
                <w:color w:val="000000" w:themeColor="text1"/>
                <w:sz w:val="24"/>
                <w:szCs w:val="24"/>
                <w:lang w:val="bg-BG" w:eastAsia="bg-BG"/>
              </w:rPr>
              <w:t xml:space="preserve">май </w:t>
            </w:r>
            <w:r>
              <w:rPr>
                <w:rFonts w:ascii="Times New Roman" w:eastAsia="Times New Roman" w:hAnsi="Times New Roman" w:cs="Times New Roman"/>
                <w:i/>
                <w:iCs/>
                <w:color w:val="000000" w:themeColor="text1"/>
                <w:sz w:val="24"/>
                <w:szCs w:val="24"/>
                <w:lang w:val="bg-BG" w:eastAsia="bg-BG"/>
              </w:rPr>
              <w:t>201</w:t>
            </w:r>
            <w:r w:rsidR="00DC7675">
              <w:rPr>
                <w:rFonts w:ascii="Times New Roman" w:eastAsia="Times New Roman" w:hAnsi="Times New Roman" w:cs="Times New Roman"/>
                <w:i/>
                <w:iCs/>
                <w:color w:val="000000" w:themeColor="text1"/>
                <w:sz w:val="24"/>
                <w:szCs w:val="24"/>
                <w:lang w:val="bg-BG" w:eastAsia="bg-BG"/>
              </w:rPr>
              <w:t>8</w:t>
            </w:r>
            <w:r>
              <w:rPr>
                <w:rFonts w:ascii="Times New Roman" w:eastAsia="Times New Roman" w:hAnsi="Times New Roman" w:cs="Times New Roman"/>
                <w:i/>
                <w:iCs/>
                <w:color w:val="000000" w:themeColor="text1"/>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411461">
              <w:rPr>
                <w:rFonts w:ascii="Times New Roman" w:eastAsia="Times New Roman" w:hAnsi="Times New Roman" w:cs="Times New Roman"/>
                <w:i/>
                <w:iCs/>
                <w:color w:val="000000" w:themeColor="text1"/>
                <w:sz w:val="24"/>
                <w:szCs w:val="24"/>
                <w:lang w:val="bg-BG" w:eastAsia="bg-BG"/>
              </w:rPr>
              <w:t xml:space="preserve"> </w:t>
            </w:r>
            <w:r w:rsidR="00411461" w:rsidRPr="00D74364">
              <w:rPr>
                <w:rFonts w:ascii="Times New Roman" w:eastAsia="Times New Roman" w:hAnsi="Times New Roman" w:cs="Times New Roman"/>
                <w:i/>
                <w:iCs/>
                <w:color w:val="000000" w:themeColor="text1"/>
                <w:sz w:val="24"/>
                <w:szCs w:val="24"/>
                <w:lang w:val="bg-BG" w:eastAsia="bg-BG"/>
              </w:rPr>
              <w:t>(в ИСУН 2020)</w:t>
            </w:r>
          </w:p>
        </w:tc>
      </w:tr>
      <w:tr w:rsidR="000C7A2B" w:rsidRPr="00DF35FB" w:rsidTr="00506743">
        <w:tc>
          <w:tcPr>
            <w:tcW w:w="3582" w:type="dxa"/>
            <w:tcBorders>
              <w:top w:val="nil"/>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0C7A2B" w:rsidRPr="00D74364" w:rsidRDefault="00F21E23" w:rsidP="00411461">
            <w:pPr>
              <w:autoSpaceDE w:val="0"/>
              <w:autoSpaceDN w:val="0"/>
              <w:adjustRightInd w:val="0"/>
              <w:spacing w:before="120" w:after="0" w:line="360" w:lineRule="auto"/>
              <w:jc w:val="both"/>
              <w:rPr>
                <w:rFonts w:ascii="Times New Roman" w:eastAsia="Times New Roman" w:hAnsi="Times New Roman" w:cs="Times New Roman"/>
                <w:i/>
                <w:color w:val="000000" w:themeColor="text1"/>
                <w:sz w:val="24"/>
                <w:szCs w:val="24"/>
                <w:lang w:val="bg-BG" w:eastAsia="bg-BG"/>
              </w:rPr>
            </w:pPr>
            <w:r w:rsidRPr="00F21E23">
              <w:rPr>
                <w:rFonts w:ascii="Times New Roman" w:eastAsia="Times New Roman" w:hAnsi="Times New Roman" w:cs="Times New Roman"/>
                <w:i/>
                <w:sz w:val="24"/>
                <w:szCs w:val="24"/>
                <w:lang w:val="bg-BG" w:eastAsia="bg-BG"/>
              </w:rPr>
              <w:t>Указания на Министерство на финансите ДДС № 0</w:t>
            </w:r>
            <w:r w:rsidRPr="00CF319E">
              <w:rPr>
                <w:rFonts w:ascii="Times New Roman" w:eastAsia="Times New Roman" w:hAnsi="Times New Roman" w:cs="Times New Roman"/>
                <w:i/>
                <w:sz w:val="24"/>
                <w:szCs w:val="24"/>
                <w:lang w:val="bg-BG" w:eastAsia="bg-BG"/>
              </w:rPr>
              <w:t>6</w:t>
            </w:r>
            <w:r w:rsidRPr="00F21E23">
              <w:rPr>
                <w:rFonts w:ascii="Times New Roman" w:eastAsia="Times New Roman" w:hAnsi="Times New Roman" w:cs="Times New Roman"/>
                <w:i/>
                <w:sz w:val="24"/>
                <w:szCs w:val="24"/>
                <w:lang w:val="bg-BG" w:eastAsia="bg-BG"/>
              </w:rPr>
              <w:t xml:space="preserve">/04.04.2008 г. относно редът и начинът за предоставяне и отчитане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B41420" w:rsidRPr="00D74364">
              <w:rPr>
                <w:rFonts w:ascii="Times New Roman" w:eastAsia="Times New Roman" w:hAnsi="Times New Roman" w:cs="Times New Roman"/>
                <w:i/>
                <w:iCs/>
                <w:color w:val="000000" w:themeColor="text1"/>
                <w:sz w:val="24"/>
                <w:szCs w:val="24"/>
                <w:lang w:val="bg-BG" w:eastAsia="bg-BG"/>
              </w:rPr>
              <w:t xml:space="preserve">(в </w:t>
            </w:r>
            <w:r w:rsidR="00B41420" w:rsidRPr="00D74364">
              <w:rPr>
                <w:rFonts w:ascii="Times New Roman" w:eastAsia="Times New Roman" w:hAnsi="Times New Roman" w:cs="Times New Roman"/>
                <w:i/>
                <w:iCs/>
                <w:color w:val="000000" w:themeColor="text1"/>
                <w:sz w:val="24"/>
                <w:szCs w:val="24"/>
                <w:lang w:val="bg-BG" w:eastAsia="bg-BG"/>
              </w:rPr>
              <w:lastRenderedPageBreak/>
              <w:t>ИСУН 2020)</w:t>
            </w:r>
          </w:p>
        </w:tc>
      </w:tr>
      <w:tr w:rsidR="000C7A2B" w:rsidRPr="00DF35FB" w:rsidTr="00506743">
        <w:tc>
          <w:tcPr>
            <w:tcW w:w="3582"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F75020">
              <w:rPr>
                <w:rFonts w:ascii="Times New Roman" w:eastAsia="Times New Roman" w:hAnsi="Times New Roman" w:cs="Times New Roman"/>
                <w:i/>
                <w:color w:val="000000" w:themeColor="text1"/>
                <w:sz w:val="24"/>
                <w:szCs w:val="24"/>
                <w:lang w:val="bg-BG" w:eastAsia="bg-BG"/>
              </w:rPr>
              <w:t xml:space="preserve">на хартиен носител 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DF35FB"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DF35FB"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Образец на Декларация за липса на конфликт на интереси по смисъла на чл. 57, параграф 2 от Регламент (ЕС, Евратом) №966/2012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E94B2C" w:rsidRPr="00DF35FB" w:rsidTr="00506743">
        <w:tc>
          <w:tcPr>
            <w:tcW w:w="3582" w:type="dxa"/>
            <w:shd w:val="clear" w:color="auto" w:fill="auto"/>
          </w:tcPr>
          <w:p w:rsidR="00E94B2C" w:rsidRPr="00D74364" w:rsidRDefault="00E94B2C" w:rsidP="00E94B2C">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E94B2C">
              <w:rPr>
                <w:rFonts w:ascii="Times New Roman" w:eastAsia="Times New Roman" w:hAnsi="Times New Roman" w:cs="Times New Roman"/>
                <w:color w:val="000000" w:themeColor="text1"/>
                <w:sz w:val="24"/>
                <w:szCs w:val="24"/>
                <w:lang w:val="bg-BG" w:eastAsia="bg-BG"/>
              </w:rPr>
              <w:t>ПРИЛОЖЕНИЕ K 1:</w:t>
            </w:r>
            <w:r w:rsidRPr="00E94B2C">
              <w:rPr>
                <w:rFonts w:ascii="Times New Roman" w:eastAsia="Times New Roman" w:hAnsi="Times New Roman" w:cs="Times New Roman"/>
                <w:color w:val="000000" w:themeColor="text1"/>
                <w:sz w:val="24"/>
                <w:szCs w:val="24"/>
                <w:lang w:val="bg-BG" w:eastAsia="bg-BG"/>
              </w:rPr>
              <w:tab/>
            </w:r>
          </w:p>
        </w:tc>
        <w:tc>
          <w:tcPr>
            <w:tcW w:w="6946" w:type="dxa"/>
            <w:shd w:val="clear" w:color="auto" w:fill="auto"/>
          </w:tcPr>
          <w:p w:rsidR="00E94B2C" w:rsidRPr="00D74364" w:rsidRDefault="00E94B2C"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94B2C">
              <w:rPr>
                <w:rFonts w:ascii="Times New Roman" w:eastAsia="Times New Roman" w:hAnsi="Times New Roman" w:cs="Times New Roman"/>
                <w:i/>
                <w:color w:val="000000" w:themeColor="text1"/>
                <w:sz w:val="24"/>
                <w:szCs w:val="24"/>
                <w:lang w:val="bg-BG" w:eastAsia="bg-BG"/>
              </w:rPr>
              <w:t>Образец на Автобиография</w:t>
            </w:r>
            <w:r w:rsidR="00F75020">
              <w:rPr>
                <w:rFonts w:ascii="Times New Roman" w:eastAsia="Times New Roman" w:hAnsi="Times New Roman" w:cs="Times New Roman"/>
                <w:i/>
                <w:color w:val="000000" w:themeColor="text1"/>
                <w:sz w:val="24"/>
                <w:szCs w:val="24"/>
                <w:lang w:val="bg-BG" w:eastAsia="bg-BG"/>
              </w:rPr>
              <w:t xml:space="preserve"> </w:t>
            </w:r>
            <w:r w:rsidR="00F75020" w:rsidRPr="00D74364">
              <w:rPr>
                <w:rFonts w:ascii="Times New Roman" w:eastAsia="Times New Roman" w:hAnsi="Times New Roman" w:cs="Times New Roman"/>
                <w:i/>
                <w:color w:val="000000" w:themeColor="text1"/>
                <w:sz w:val="24"/>
                <w:szCs w:val="24"/>
                <w:lang w:val="bg-BG" w:eastAsia="bg-BG"/>
              </w:rPr>
              <w:t>(</w:t>
            </w:r>
            <w:r w:rsidR="00F75020" w:rsidRPr="00D74364">
              <w:rPr>
                <w:rFonts w:ascii="Times New Roman" w:eastAsia="Times New Roman" w:hAnsi="Times New Roman" w:cs="Times New Roman"/>
                <w:i/>
                <w:iCs/>
                <w:color w:val="000000" w:themeColor="text1"/>
                <w:sz w:val="24"/>
                <w:szCs w:val="24"/>
                <w:lang w:val="bg-BG" w:eastAsia="bg-BG"/>
              </w:rPr>
              <w:t>в ИСУН 2020</w:t>
            </w:r>
            <w:r w:rsidR="00F75020" w:rsidRPr="00D74364">
              <w:rPr>
                <w:rFonts w:ascii="Times New Roman" w:eastAsia="Times New Roman" w:hAnsi="Times New Roman" w:cs="Times New Roman"/>
                <w:i/>
                <w:color w:val="000000" w:themeColor="text1"/>
                <w:sz w:val="24"/>
                <w:szCs w:val="24"/>
                <w:lang w:val="bg-BG" w:eastAsia="bg-BG"/>
              </w:rPr>
              <w:t>)</w:t>
            </w:r>
          </w:p>
        </w:tc>
      </w:tr>
      <w:tr w:rsidR="000C7A2B" w:rsidRPr="00DF35FB"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766758"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791FE2">
              <w:rPr>
                <w:rFonts w:ascii="Times New Roman" w:eastAsia="Times New Roman" w:hAnsi="Times New Roman" w:cs="Times New Roman"/>
                <w:i/>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w:t>
            </w:r>
            <w:r>
              <w:rPr>
                <w:rFonts w:ascii="Times New Roman" w:eastAsia="Times New Roman" w:hAnsi="Times New Roman" w:cs="Times New Roman"/>
                <w:i/>
                <w:color w:val="000000" w:themeColor="text1"/>
                <w:sz w:val="24"/>
                <w:szCs w:val="24"/>
                <w:lang w:val="bg-BG" w:eastAsia="bg-BG"/>
              </w:rPr>
              <w:t>№57 от 28.03.2017</w:t>
            </w:r>
            <w:r w:rsidRPr="00312AF1">
              <w:rPr>
                <w:rFonts w:ascii="Times New Roman" w:eastAsia="Times New Roman" w:hAnsi="Times New Roman" w:cs="Times New Roman"/>
                <w:i/>
                <w:color w:val="000000" w:themeColor="text1"/>
                <w:sz w:val="24"/>
                <w:szCs w:val="24"/>
                <w:lang w:val="bg-BG" w:eastAsia="bg-BG"/>
              </w:rPr>
              <w:t xml:space="preserve"> г. (</w:t>
            </w:r>
            <w:r w:rsidRPr="00312AF1">
              <w:rPr>
                <w:rFonts w:ascii="Times New Roman" w:eastAsia="Times New Roman" w:hAnsi="Times New Roman" w:cs="Times New Roman"/>
                <w:i/>
                <w:iCs/>
                <w:color w:val="000000" w:themeColor="text1"/>
                <w:sz w:val="24"/>
                <w:szCs w:val="24"/>
                <w:lang w:val="bg-BG" w:eastAsia="bg-BG"/>
              </w:rPr>
              <w:t>в ИСУН 2020</w:t>
            </w:r>
            <w:r w:rsidRPr="00312AF1">
              <w:rPr>
                <w:rFonts w:ascii="Times New Roman" w:eastAsia="Times New Roman" w:hAnsi="Times New Roman" w:cs="Times New Roman"/>
                <w:i/>
                <w:color w:val="000000" w:themeColor="text1"/>
                <w:sz w:val="24"/>
                <w:szCs w:val="24"/>
                <w:lang w:val="bg-BG" w:eastAsia="bg-BG"/>
              </w:rPr>
              <w:t>)</w:t>
            </w:r>
          </w:p>
        </w:tc>
      </w:tr>
    </w:tbl>
    <w:p w:rsidR="000C7A2B" w:rsidRPr="00D74364"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88199B">
        <w:rPr>
          <w:rFonts w:ascii="Times New Roman" w:eastAsia="Times New Roman" w:hAnsi="Times New Roman" w:cs="Times New Roman"/>
          <w:b/>
          <w:color w:val="000000" w:themeColor="text1"/>
          <w:sz w:val="24"/>
          <w:szCs w:val="24"/>
          <w:lang w:eastAsia="bg-BG"/>
        </w:rPr>
        <w:t>IX</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p w:rsidR="00B41420" w:rsidRPr="002E6D19" w:rsidRDefault="00B41420"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p w:rsidR="00B41420" w:rsidRPr="002E6D19" w:rsidRDefault="00B41420"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6E4DA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7310DC" w:rsidRPr="002E6D19" w:rsidRDefault="005F6EE7" w:rsidP="007310DC">
            <w:pPr>
              <w:spacing w:after="0" w:line="360" w:lineRule="auto"/>
              <w:rPr>
                <w:rFonts w:ascii="Times New Roman" w:eastAsia="Times New Roman" w:hAnsi="Times New Roman" w:cs="Times New Roman"/>
                <w:b/>
                <w:i/>
                <w:color w:val="000000" w:themeColor="text1"/>
                <w:sz w:val="24"/>
                <w:szCs w:val="24"/>
                <w:lang w:val="bg-BG" w:eastAsia="bg-BG"/>
              </w:rPr>
            </w:pPr>
            <w:r w:rsidRPr="005F6EE7">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1E6ADF" w:rsidRPr="00DF35FB" w:rsidRDefault="001E6ADF" w:rsidP="001E6ADF">
      <w:pPr>
        <w:spacing w:after="0" w:line="240" w:lineRule="auto"/>
        <w:rPr>
          <w:rFonts w:ascii="Times New Roman" w:hAnsi="Times New Roman" w:cs="Times New Roman"/>
          <w:i/>
          <w:color w:val="000000" w:themeColor="text1"/>
          <w:sz w:val="4"/>
          <w:szCs w:val="4"/>
          <w:lang w:val="ru-RU"/>
        </w:rPr>
      </w:pPr>
    </w:p>
    <w:p w:rsidR="001E6ADF" w:rsidRPr="00DF35FB" w:rsidRDefault="001E6ADF" w:rsidP="001E6ADF">
      <w:pPr>
        <w:spacing w:after="0" w:line="240" w:lineRule="auto"/>
        <w:rPr>
          <w:rFonts w:ascii="Times New Roman" w:hAnsi="Times New Roman" w:cs="Times New Roman"/>
          <w:i/>
          <w:color w:val="000000" w:themeColor="text1"/>
          <w:sz w:val="4"/>
          <w:szCs w:val="4"/>
          <w:lang w:val="ru-RU"/>
        </w:rPr>
      </w:pPr>
    </w:p>
    <w:p w:rsidR="001E6ADF" w:rsidRPr="00DF35FB" w:rsidRDefault="001E6ADF" w:rsidP="001E6ADF">
      <w:pPr>
        <w:spacing w:after="0" w:line="240" w:lineRule="auto"/>
        <w:rPr>
          <w:rFonts w:ascii="Times New Roman" w:hAnsi="Times New Roman" w:cs="Times New Roman"/>
          <w:i/>
          <w:color w:val="000000" w:themeColor="text1"/>
          <w:sz w:val="4"/>
          <w:szCs w:val="4"/>
          <w:lang w:val="ru-RU"/>
        </w:rPr>
      </w:pPr>
    </w:p>
    <w:p w:rsidR="001E6ADF" w:rsidRPr="00DF35FB" w:rsidRDefault="001E6ADF" w:rsidP="001E6ADF">
      <w:pPr>
        <w:spacing w:after="0" w:line="240" w:lineRule="auto"/>
        <w:rPr>
          <w:rFonts w:ascii="Times New Roman" w:hAnsi="Times New Roman" w:cs="Times New Roman"/>
          <w:i/>
          <w:color w:val="000000" w:themeColor="text1"/>
          <w:sz w:val="4"/>
          <w:szCs w:val="4"/>
          <w:lang w:val="ru-RU"/>
        </w:rPr>
      </w:pPr>
    </w:p>
    <w:p w:rsidR="001E6ADF" w:rsidRPr="00DF35FB" w:rsidRDefault="001E6ADF" w:rsidP="001E6ADF">
      <w:pPr>
        <w:spacing w:after="0" w:line="240" w:lineRule="auto"/>
        <w:rPr>
          <w:rFonts w:ascii="Times New Roman" w:hAnsi="Times New Roman" w:cs="Times New Roman"/>
          <w:i/>
          <w:color w:val="000000" w:themeColor="text1"/>
          <w:sz w:val="4"/>
          <w:szCs w:val="4"/>
          <w:lang w:val="ru-RU"/>
        </w:rPr>
      </w:pPr>
    </w:p>
    <w:p w:rsidR="001E6ADF" w:rsidRPr="00DF35FB" w:rsidRDefault="001E6ADF" w:rsidP="001E6ADF">
      <w:pPr>
        <w:spacing w:after="0" w:line="240" w:lineRule="auto"/>
        <w:rPr>
          <w:rFonts w:ascii="Times New Roman" w:hAnsi="Times New Roman" w:cs="Times New Roman"/>
          <w:i/>
          <w:color w:val="000000" w:themeColor="text1"/>
          <w:sz w:val="4"/>
          <w:szCs w:val="4"/>
          <w:lang w:val="ru-RU"/>
        </w:rPr>
      </w:pPr>
    </w:p>
    <w:p w:rsidR="001E6ADF" w:rsidRPr="00DF35FB" w:rsidRDefault="001E6ADF" w:rsidP="001E6ADF">
      <w:pPr>
        <w:spacing w:after="0" w:line="240" w:lineRule="auto"/>
        <w:rPr>
          <w:rFonts w:ascii="Times New Roman" w:hAnsi="Times New Roman" w:cs="Times New Roman"/>
          <w:i/>
          <w:color w:val="000000" w:themeColor="text1"/>
          <w:sz w:val="4"/>
          <w:szCs w:val="4"/>
          <w:lang w:val="ru-RU"/>
        </w:rPr>
      </w:pPr>
    </w:p>
    <w:p w:rsidR="001E6ADF" w:rsidRPr="00DF35FB" w:rsidRDefault="001E6ADF" w:rsidP="001E6ADF">
      <w:pPr>
        <w:spacing w:after="0" w:line="240" w:lineRule="auto"/>
        <w:rPr>
          <w:rFonts w:ascii="Times New Roman" w:hAnsi="Times New Roman" w:cs="Times New Roman"/>
          <w:i/>
          <w:color w:val="000000" w:themeColor="text1"/>
          <w:sz w:val="4"/>
          <w:szCs w:val="4"/>
          <w:lang w:val="ru-RU"/>
        </w:rPr>
      </w:pPr>
    </w:p>
    <w:p w:rsidR="001E6ADF" w:rsidRPr="00DF35FB" w:rsidRDefault="001E6ADF" w:rsidP="001E6ADF">
      <w:pPr>
        <w:spacing w:after="0" w:line="240" w:lineRule="auto"/>
        <w:rPr>
          <w:rFonts w:ascii="Times New Roman" w:hAnsi="Times New Roman" w:cs="Times New Roman"/>
          <w:i/>
          <w:color w:val="000000" w:themeColor="text1"/>
          <w:sz w:val="4"/>
          <w:szCs w:val="4"/>
          <w:lang w:val="ru-RU"/>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99D" w:rsidRDefault="00B8799D">
      <w:pPr>
        <w:spacing w:after="0" w:line="240" w:lineRule="auto"/>
      </w:pPr>
      <w:r>
        <w:separator/>
      </w:r>
    </w:p>
  </w:endnote>
  <w:endnote w:type="continuationSeparator" w:id="0">
    <w:p w:rsidR="00B8799D" w:rsidRDefault="00B87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DF35FB">
          <w:rPr>
            <w:rFonts w:ascii="Times New Roman" w:hAnsi="Times New Roman" w:cs="Times New Roman"/>
            <w:b/>
            <w:noProof/>
            <w:sz w:val="18"/>
            <w:szCs w:val="18"/>
          </w:rPr>
          <w:t>1</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99D" w:rsidRDefault="00B8799D">
      <w:pPr>
        <w:spacing w:after="0" w:line="240" w:lineRule="auto"/>
      </w:pPr>
      <w:r>
        <w:separator/>
      </w:r>
    </w:p>
  </w:footnote>
  <w:footnote w:type="continuationSeparator" w:id="0">
    <w:p w:rsidR="00B8799D" w:rsidRDefault="00B879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ja-JP"/>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ja-JP"/>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507C19"/>
    <w:multiLevelType w:val="hybridMultilevel"/>
    <w:tmpl w:val="2A021DC2"/>
    <w:lvl w:ilvl="0" w:tplc="37A41416">
      <w:start w:val="1"/>
      <w:numFmt w:val="bullet"/>
      <w:lvlText w:val="−"/>
      <w:lvlJc w:val="left"/>
      <w:pPr>
        <w:ind w:left="1788" w:hanging="360"/>
      </w:pPr>
      <w:rPr>
        <w:rFonts w:ascii="Times New Roman" w:hAnsi="Times New Roman" w:cs="Times New Roman"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6">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2">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6">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0">
    <w:nsid w:val="41023D0A"/>
    <w:multiLevelType w:val="hybridMultilevel"/>
    <w:tmpl w:val="860A949A"/>
    <w:lvl w:ilvl="0" w:tplc="0402000F">
      <w:start w:val="1"/>
      <w:numFmt w:val="decimal"/>
      <w:lvlText w:val="%1."/>
      <w:lvlJc w:val="left"/>
      <w:pPr>
        <w:ind w:left="473"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57E05B6"/>
    <w:multiLevelType w:val="hybridMultilevel"/>
    <w:tmpl w:val="96828368"/>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7">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9">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1">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4EE3A57"/>
    <w:multiLevelType w:val="hybridMultilevel"/>
    <w:tmpl w:val="A8FA2874"/>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3">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7">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6"/>
  </w:num>
  <w:num w:numId="3">
    <w:abstractNumId w:val="37"/>
  </w:num>
  <w:num w:numId="4">
    <w:abstractNumId w:val="23"/>
  </w:num>
  <w:num w:numId="5">
    <w:abstractNumId w:val="31"/>
  </w:num>
  <w:num w:numId="6">
    <w:abstractNumId w:val="22"/>
  </w:num>
  <w:num w:numId="7">
    <w:abstractNumId w:val="16"/>
  </w:num>
  <w:num w:numId="8">
    <w:abstractNumId w:val="24"/>
  </w:num>
  <w:num w:numId="9">
    <w:abstractNumId w:val="7"/>
  </w:num>
  <w:num w:numId="10">
    <w:abstractNumId w:val="27"/>
  </w:num>
  <w:num w:numId="11">
    <w:abstractNumId w:val="21"/>
  </w:num>
  <w:num w:numId="12">
    <w:abstractNumId w:val="14"/>
  </w:num>
  <w:num w:numId="13">
    <w:abstractNumId w:val="9"/>
  </w:num>
  <w:num w:numId="14">
    <w:abstractNumId w:val="3"/>
  </w:num>
  <w:num w:numId="15">
    <w:abstractNumId w:val="13"/>
  </w:num>
  <w:num w:numId="16">
    <w:abstractNumId w:val="17"/>
  </w:num>
  <w:num w:numId="17">
    <w:abstractNumId w:val="15"/>
  </w:num>
  <w:num w:numId="18">
    <w:abstractNumId w:val="18"/>
  </w:num>
  <w:num w:numId="19">
    <w:abstractNumId w:val="28"/>
  </w:num>
  <w:num w:numId="20">
    <w:abstractNumId w:val="29"/>
  </w:num>
  <w:num w:numId="21">
    <w:abstractNumId w:val="30"/>
  </w:num>
  <w:num w:numId="22">
    <w:abstractNumId w:val="35"/>
  </w:num>
  <w:num w:numId="23">
    <w:abstractNumId w:val="11"/>
  </w:num>
  <w:num w:numId="24">
    <w:abstractNumId w:val="0"/>
  </w:num>
  <w:num w:numId="25">
    <w:abstractNumId w:val="34"/>
  </w:num>
  <w:num w:numId="26">
    <w:abstractNumId w:val="8"/>
  </w:num>
  <w:num w:numId="27">
    <w:abstractNumId w:val="36"/>
  </w:num>
  <w:num w:numId="28">
    <w:abstractNumId w:val="25"/>
  </w:num>
  <w:num w:numId="29">
    <w:abstractNumId w:val="38"/>
  </w:num>
  <w:num w:numId="30">
    <w:abstractNumId w:val="33"/>
  </w:num>
  <w:num w:numId="31">
    <w:abstractNumId w:val="2"/>
  </w:num>
  <w:num w:numId="32">
    <w:abstractNumId w:val="10"/>
  </w:num>
  <w:num w:numId="33">
    <w:abstractNumId w:val="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2"/>
  </w:num>
  <w:num w:numId="38">
    <w:abstractNumId w:val="26"/>
  </w:num>
  <w:num w:numId="39">
    <w:abstractNumId w:val="20"/>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5F02"/>
    <w:rsid w:val="00017C44"/>
    <w:rsid w:val="0002239D"/>
    <w:rsid w:val="00025C7C"/>
    <w:rsid w:val="00030134"/>
    <w:rsid w:val="00031BDA"/>
    <w:rsid w:val="000368CF"/>
    <w:rsid w:val="00042368"/>
    <w:rsid w:val="00043806"/>
    <w:rsid w:val="00045CE7"/>
    <w:rsid w:val="00045F02"/>
    <w:rsid w:val="000469AA"/>
    <w:rsid w:val="00054C6D"/>
    <w:rsid w:val="00055272"/>
    <w:rsid w:val="00055A56"/>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B5698"/>
    <w:rsid w:val="000C36B3"/>
    <w:rsid w:val="000C533E"/>
    <w:rsid w:val="000C5EFF"/>
    <w:rsid w:val="000C7A2B"/>
    <w:rsid w:val="000D3164"/>
    <w:rsid w:val="000D336B"/>
    <w:rsid w:val="000D5317"/>
    <w:rsid w:val="000D6876"/>
    <w:rsid w:val="000E0650"/>
    <w:rsid w:val="000E3DA1"/>
    <w:rsid w:val="000E6F56"/>
    <w:rsid w:val="000F05B3"/>
    <w:rsid w:val="000F2E0D"/>
    <w:rsid w:val="000F58F3"/>
    <w:rsid w:val="000F6E85"/>
    <w:rsid w:val="00100F54"/>
    <w:rsid w:val="001057A1"/>
    <w:rsid w:val="00106B3F"/>
    <w:rsid w:val="00106B59"/>
    <w:rsid w:val="00113ED8"/>
    <w:rsid w:val="001143C6"/>
    <w:rsid w:val="0012028B"/>
    <w:rsid w:val="00120BD6"/>
    <w:rsid w:val="00124887"/>
    <w:rsid w:val="001314B7"/>
    <w:rsid w:val="00131EA6"/>
    <w:rsid w:val="001350DC"/>
    <w:rsid w:val="00140263"/>
    <w:rsid w:val="00140847"/>
    <w:rsid w:val="001408E9"/>
    <w:rsid w:val="001415A8"/>
    <w:rsid w:val="0014271B"/>
    <w:rsid w:val="00147C58"/>
    <w:rsid w:val="00147E35"/>
    <w:rsid w:val="001500D2"/>
    <w:rsid w:val="00151B61"/>
    <w:rsid w:val="00154A6A"/>
    <w:rsid w:val="00155904"/>
    <w:rsid w:val="00157F9A"/>
    <w:rsid w:val="001634E6"/>
    <w:rsid w:val="00167701"/>
    <w:rsid w:val="001678D8"/>
    <w:rsid w:val="00170DDE"/>
    <w:rsid w:val="00171726"/>
    <w:rsid w:val="00172E43"/>
    <w:rsid w:val="0018011A"/>
    <w:rsid w:val="00184CFC"/>
    <w:rsid w:val="0018524C"/>
    <w:rsid w:val="00186B0B"/>
    <w:rsid w:val="0018712B"/>
    <w:rsid w:val="001933B6"/>
    <w:rsid w:val="00193518"/>
    <w:rsid w:val="00193F4B"/>
    <w:rsid w:val="00195CDB"/>
    <w:rsid w:val="001A1C9C"/>
    <w:rsid w:val="001A22F7"/>
    <w:rsid w:val="001A26A9"/>
    <w:rsid w:val="001A56FD"/>
    <w:rsid w:val="001A6E81"/>
    <w:rsid w:val="001A79AE"/>
    <w:rsid w:val="001B3699"/>
    <w:rsid w:val="001B5FBD"/>
    <w:rsid w:val="001B6CFB"/>
    <w:rsid w:val="001B7D19"/>
    <w:rsid w:val="001C2CC8"/>
    <w:rsid w:val="001C3C4A"/>
    <w:rsid w:val="001C6790"/>
    <w:rsid w:val="001D4AA1"/>
    <w:rsid w:val="001D5D69"/>
    <w:rsid w:val="001D7892"/>
    <w:rsid w:val="001E0318"/>
    <w:rsid w:val="001E2EFC"/>
    <w:rsid w:val="001E3B94"/>
    <w:rsid w:val="001E542A"/>
    <w:rsid w:val="001E5C09"/>
    <w:rsid w:val="001E6ADF"/>
    <w:rsid w:val="001F0827"/>
    <w:rsid w:val="001F4A93"/>
    <w:rsid w:val="00203924"/>
    <w:rsid w:val="0020498B"/>
    <w:rsid w:val="002076C0"/>
    <w:rsid w:val="00212D58"/>
    <w:rsid w:val="0021318C"/>
    <w:rsid w:val="00215194"/>
    <w:rsid w:val="00222AF4"/>
    <w:rsid w:val="00223DCD"/>
    <w:rsid w:val="002241EF"/>
    <w:rsid w:val="002459C2"/>
    <w:rsid w:val="00245D89"/>
    <w:rsid w:val="00246506"/>
    <w:rsid w:val="00247516"/>
    <w:rsid w:val="002525BA"/>
    <w:rsid w:val="00254369"/>
    <w:rsid w:val="00254404"/>
    <w:rsid w:val="00260ABB"/>
    <w:rsid w:val="00264745"/>
    <w:rsid w:val="00265371"/>
    <w:rsid w:val="002655EE"/>
    <w:rsid w:val="00266E57"/>
    <w:rsid w:val="00270D79"/>
    <w:rsid w:val="0027754F"/>
    <w:rsid w:val="00285328"/>
    <w:rsid w:val="002876F4"/>
    <w:rsid w:val="00291253"/>
    <w:rsid w:val="002933EC"/>
    <w:rsid w:val="002935A7"/>
    <w:rsid w:val="00296EA9"/>
    <w:rsid w:val="00297577"/>
    <w:rsid w:val="002A046D"/>
    <w:rsid w:val="002A0DCD"/>
    <w:rsid w:val="002A12D8"/>
    <w:rsid w:val="002A1CBD"/>
    <w:rsid w:val="002A218C"/>
    <w:rsid w:val="002A5D67"/>
    <w:rsid w:val="002A6428"/>
    <w:rsid w:val="002B0802"/>
    <w:rsid w:val="002B24A5"/>
    <w:rsid w:val="002B2DFA"/>
    <w:rsid w:val="002B4EE4"/>
    <w:rsid w:val="002B5054"/>
    <w:rsid w:val="002B54FA"/>
    <w:rsid w:val="002B76A7"/>
    <w:rsid w:val="002C1A70"/>
    <w:rsid w:val="002C7504"/>
    <w:rsid w:val="002D1BE1"/>
    <w:rsid w:val="002D3836"/>
    <w:rsid w:val="002D443E"/>
    <w:rsid w:val="002D48E7"/>
    <w:rsid w:val="002D72F5"/>
    <w:rsid w:val="002D7607"/>
    <w:rsid w:val="002E1F68"/>
    <w:rsid w:val="002E4991"/>
    <w:rsid w:val="002E4D5D"/>
    <w:rsid w:val="002E5DA4"/>
    <w:rsid w:val="002E5E3A"/>
    <w:rsid w:val="002E5ECB"/>
    <w:rsid w:val="002E6D19"/>
    <w:rsid w:val="002F1FF0"/>
    <w:rsid w:val="002F229A"/>
    <w:rsid w:val="002F353D"/>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2400F"/>
    <w:rsid w:val="0032455E"/>
    <w:rsid w:val="00333E33"/>
    <w:rsid w:val="00336331"/>
    <w:rsid w:val="003364EB"/>
    <w:rsid w:val="0034029B"/>
    <w:rsid w:val="00347107"/>
    <w:rsid w:val="00347B2E"/>
    <w:rsid w:val="00347C39"/>
    <w:rsid w:val="00350C51"/>
    <w:rsid w:val="00353AEC"/>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0AD7"/>
    <w:rsid w:val="003912A4"/>
    <w:rsid w:val="00395D77"/>
    <w:rsid w:val="003A1565"/>
    <w:rsid w:val="003A1907"/>
    <w:rsid w:val="003A2F5A"/>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6A36"/>
    <w:rsid w:val="00407051"/>
    <w:rsid w:val="00411461"/>
    <w:rsid w:val="004137F3"/>
    <w:rsid w:val="004140B6"/>
    <w:rsid w:val="004153C0"/>
    <w:rsid w:val="00416DE4"/>
    <w:rsid w:val="0042023D"/>
    <w:rsid w:val="00423040"/>
    <w:rsid w:val="00423641"/>
    <w:rsid w:val="00423A32"/>
    <w:rsid w:val="00425FAF"/>
    <w:rsid w:val="00432D86"/>
    <w:rsid w:val="00434555"/>
    <w:rsid w:val="00434B57"/>
    <w:rsid w:val="004372CB"/>
    <w:rsid w:val="0044065C"/>
    <w:rsid w:val="00444DF2"/>
    <w:rsid w:val="004461A9"/>
    <w:rsid w:val="00453A7D"/>
    <w:rsid w:val="00454763"/>
    <w:rsid w:val="00455086"/>
    <w:rsid w:val="004569C6"/>
    <w:rsid w:val="00457F5F"/>
    <w:rsid w:val="004638BE"/>
    <w:rsid w:val="00473B92"/>
    <w:rsid w:val="0047413A"/>
    <w:rsid w:val="00474CAC"/>
    <w:rsid w:val="004752F4"/>
    <w:rsid w:val="00475F0D"/>
    <w:rsid w:val="00476FE4"/>
    <w:rsid w:val="00481C90"/>
    <w:rsid w:val="00482092"/>
    <w:rsid w:val="00483A7B"/>
    <w:rsid w:val="00483C99"/>
    <w:rsid w:val="00485400"/>
    <w:rsid w:val="004857AE"/>
    <w:rsid w:val="004867F2"/>
    <w:rsid w:val="0049206C"/>
    <w:rsid w:val="004925FA"/>
    <w:rsid w:val="00494E21"/>
    <w:rsid w:val="004A4A4C"/>
    <w:rsid w:val="004A603A"/>
    <w:rsid w:val="004A6412"/>
    <w:rsid w:val="004A6DD8"/>
    <w:rsid w:val="004A7D47"/>
    <w:rsid w:val="004B0F72"/>
    <w:rsid w:val="004B12EE"/>
    <w:rsid w:val="004B134E"/>
    <w:rsid w:val="004B2BBD"/>
    <w:rsid w:val="004B5FBF"/>
    <w:rsid w:val="004C0CF8"/>
    <w:rsid w:val="004C232F"/>
    <w:rsid w:val="004C374A"/>
    <w:rsid w:val="004D240A"/>
    <w:rsid w:val="004D2FF3"/>
    <w:rsid w:val="004D6F85"/>
    <w:rsid w:val="004E062B"/>
    <w:rsid w:val="004E11BF"/>
    <w:rsid w:val="004E1B37"/>
    <w:rsid w:val="004E511E"/>
    <w:rsid w:val="004E55B2"/>
    <w:rsid w:val="004E69CE"/>
    <w:rsid w:val="004F2266"/>
    <w:rsid w:val="004F576A"/>
    <w:rsid w:val="004F62B8"/>
    <w:rsid w:val="004F7341"/>
    <w:rsid w:val="004F78E6"/>
    <w:rsid w:val="00500BE9"/>
    <w:rsid w:val="00501856"/>
    <w:rsid w:val="00510169"/>
    <w:rsid w:val="00510F12"/>
    <w:rsid w:val="00512458"/>
    <w:rsid w:val="00512C39"/>
    <w:rsid w:val="00514E11"/>
    <w:rsid w:val="0052186D"/>
    <w:rsid w:val="00523A73"/>
    <w:rsid w:val="00533070"/>
    <w:rsid w:val="00533F95"/>
    <w:rsid w:val="00535E4C"/>
    <w:rsid w:val="00537DA0"/>
    <w:rsid w:val="00543E11"/>
    <w:rsid w:val="00544DD2"/>
    <w:rsid w:val="00554BF1"/>
    <w:rsid w:val="00556033"/>
    <w:rsid w:val="00561073"/>
    <w:rsid w:val="005707F5"/>
    <w:rsid w:val="00570D9F"/>
    <w:rsid w:val="00572873"/>
    <w:rsid w:val="00575B17"/>
    <w:rsid w:val="00575D3F"/>
    <w:rsid w:val="005776E8"/>
    <w:rsid w:val="00580875"/>
    <w:rsid w:val="005818B1"/>
    <w:rsid w:val="00591B92"/>
    <w:rsid w:val="005A0F8A"/>
    <w:rsid w:val="005A16DD"/>
    <w:rsid w:val="005A2E8E"/>
    <w:rsid w:val="005A61E3"/>
    <w:rsid w:val="005A65B4"/>
    <w:rsid w:val="005A7A24"/>
    <w:rsid w:val="005B133A"/>
    <w:rsid w:val="005B4981"/>
    <w:rsid w:val="005B51E3"/>
    <w:rsid w:val="005B6766"/>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5F594C"/>
    <w:rsid w:val="005F6EE7"/>
    <w:rsid w:val="005F740C"/>
    <w:rsid w:val="00610357"/>
    <w:rsid w:val="006115B3"/>
    <w:rsid w:val="00611CE0"/>
    <w:rsid w:val="0061353D"/>
    <w:rsid w:val="00616DA2"/>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640"/>
    <w:rsid w:val="00663852"/>
    <w:rsid w:val="00664390"/>
    <w:rsid w:val="00664450"/>
    <w:rsid w:val="006659B7"/>
    <w:rsid w:val="00667559"/>
    <w:rsid w:val="006743BC"/>
    <w:rsid w:val="00675AD3"/>
    <w:rsid w:val="00684196"/>
    <w:rsid w:val="0068747D"/>
    <w:rsid w:val="006878A4"/>
    <w:rsid w:val="006908AF"/>
    <w:rsid w:val="006938F8"/>
    <w:rsid w:val="00695F43"/>
    <w:rsid w:val="0069792D"/>
    <w:rsid w:val="006A047C"/>
    <w:rsid w:val="006A2045"/>
    <w:rsid w:val="006A24E2"/>
    <w:rsid w:val="006A4C50"/>
    <w:rsid w:val="006A7555"/>
    <w:rsid w:val="006B2002"/>
    <w:rsid w:val="006B2887"/>
    <w:rsid w:val="006B442F"/>
    <w:rsid w:val="006C5203"/>
    <w:rsid w:val="006C57F6"/>
    <w:rsid w:val="006D72C7"/>
    <w:rsid w:val="006E3CAB"/>
    <w:rsid w:val="006E4DA9"/>
    <w:rsid w:val="006E5900"/>
    <w:rsid w:val="006E6373"/>
    <w:rsid w:val="006F165D"/>
    <w:rsid w:val="006F2C49"/>
    <w:rsid w:val="006F47E6"/>
    <w:rsid w:val="006F73AC"/>
    <w:rsid w:val="006F7DB2"/>
    <w:rsid w:val="00706B93"/>
    <w:rsid w:val="00714563"/>
    <w:rsid w:val="00721164"/>
    <w:rsid w:val="00721B16"/>
    <w:rsid w:val="00725A31"/>
    <w:rsid w:val="007261C8"/>
    <w:rsid w:val="0072685E"/>
    <w:rsid w:val="00726BFA"/>
    <w:rsid w:val="00730C30"/>
    <w:rsid w:val="007310DC"/>
    <w:rsid w:val="00736710"/>
    <w:rsid w:val="00737A62"/>
    <w:rsid w:val="00740670"/>
    <w:rsid w:val="00741D28"/>
    <w:rsid w:val="0074266B"/>
    <w:rsid w:val="0074455A"/>
    <w:rsid w:val="00747183"/>
    <w:rsid w:val="00751C54"/>
    <w:rsid w:val="00752BEE"/>
    <w:rsid w:val="00754709"/>
    <w:rsid w:val="00755131"/>
    <w:rsid w:val="007604AB"/>
    <w:rsid w:val="00766758"/>
    <w:rsid w:val="0076700C"/>
    <w:rsid w:val="00767747"/>
    <w:rsid w:val="0077089B"/>
    <w:rsid w:val="00772D41"/>
    <w:rsid w:val="00775D26"/>
    <w:rsid w:val="00776E97"/>
    <w:rsid w:val="00777B24"/>
    <w:rsid w:val="00777B47"/>
    <w:rsid w:val="00781981"/>
    <w:rsid w:val="00782EA8"/>
    <w:rsid w:val="007861B2"/>
    <w:rsid w:val="00786B13"/>
    <w:rsid w:val="00787CCE"/>
    <w:rsid w:val="007906CB"/>
    <w:rsid w:val="00792315"/>
    <w:rsid w:val="00794033"/>
    <w:rsid w:val="00797D78"/>
    <w:rsid w:val="007A0C12"/>
    <w:rsid w:val="007A1556"/>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03B7"/>
    <w:rsid w:val="0085311C"/>
    <w:rsid w:val="00857B6F"/>
    <w:rsid w:val="00857BF7"/>
    <w:rsid w:val="00860B01"/>
    <w:rsid w:val="008638B9"/>
    <w:rsid w:val="00863A86"/>
    <w:rsid w:val="00865100"/>
    <w:rsid w:val="0086721C"/>
    <w:rsid w:val="0086755C"/>
    <w:rsid w:val="00873855"/>
    <w:rsid w:val="00875806"/>
    <w:rsid w:val="00876606"/>
    <w:rsid w:val="0088060E"/>
    <w:rsid w:val="0088199B"/>
    <w:rsid w:val="008819E1"/>
    <w:rsid w:val="00890452"/>
    <w:rsid w:val="008946E9"/>
    <w:rsid w:val="00896BFE"/>
    <w:rsid w:val="0089718D"/>
    <w:rsid w:val="0089764A"/>
    <w:rsid w:val="00897A23"/>
    <w:rsid w:val="008A096B"/>
    <w:rsid w:val="008A205F"/>
    <w:rsid w:val="008A2AF5"/>
    <w:rsid w:val="008A4F12"/>
    <w:rsid w:val="008A7BF3"/>
    <w:rsid w:val="008B1696"/>
    <w:rsid w:val="008B1D87"/>
    <w:rsid w:val="008B1ED7"/>
    <w:rsid w:val="008B42AB"/>
    <w:rsid w:val="008B56A6"/>
    <w:rsid w:val="008B5BC6"/>
    <w:rsid w:val="008C03B2"/>
    <w:rsid w:val="008C26BA"/>
    <w:rsid w:val="008C4A42"/>
    <w:rsid w:val="008C5FA4"/>
    <w:rsid w:val="008F0F44"/>
    <w:rsid w:val="008F400C"/>
    <w:rsid w:val="008F43CB"/>
    <w:rsid w:val="008F5473"/>
    <w:rsid w:val="008F6484"/>
    <w:rsid w:val="008F6B85"/>
    <w:rsid w:val="008F7D48"/>
    <w:rsid w:val="008F7D7C"/>
    <w:rsid w:val="00901C64"/>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5F44"/>
    <w:rsid w:val="00960416"/>
    <w:rsid w:val="00967AC0"/>
    <w:rsid w:val="00970A06"/>
    <w:rsid w:val="0097101D"/>
    <w:rsid w:val="00972A84"/>
    <w:rsid w:val="00972BC2"/>
    <w:rsid w:val="00972BE6"/>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358E"/>
    <w:rsid w:val="009C5C3D"/>
    <w:rsid w:val="009C609D"/>
    <w:rsid w:val="009D0306"/>
    <w:rsid w:val="009D16DB"/>
    <w:rsid w:val="009D1D7B"/>
    <w:rsid w:val="009D4A8D"/>
    <w:rsid w:val="009D67EC"/>
    <w:rsid w:val="009E0EB5"/>
    <w:rsid w:val="009E15D9"/>
    <w:rsid w:val="009E16B3"/>
    <w:rsid w:val="009E1B73"/>
    <w:rsid w:val="009E321A"/>
    <w:rsid w:val="009F0E9E"/>
    <w:rsid w:val="009F36EF"/>
    <w:rsid w:val="00A01C35"/>
    <w:rsid w:val="00A0385B"/>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3673"/>
    <w:rsid w:val="00A739B2"/>
    <w:rsid w:val="00A75A01"/>
    <w:rsid w:val="00A810DA"/>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D2E"/>
    <w:rsid w:val="00AB491F"/>
    <w:rsid w:val="00AC3426"/>
    <w:rsid w:val="00AC448F"/>
    <w:rsid w:val="00AC5154"/>
    <w:rsid w:val="00AC6D65"/>
    <w:rsid w:val="00AD015C"/>
    <w:rsid w:val="00AD055E"/>
    <w:rsid w:val="00AD424B"/>
    <w:rsid w:val="00AD4557"/>
    <w:rsid w:val="00AF2149"/>
    <w:rsid w:val="00AF22D9"/>
    <w:rsid w:val="00B00B61"/>
    <w:rsid w:val="00B02F88"/>
    <w:rsid w:val="00B14227"/>
    <w:rsid w:val="00B14567"/>
    <w:rsid w:val="00B15126"/>
    <w:rsid w:val="00B15384"/>
    <w:rsid w:val="00B20402"/>
    <w:rsid w:val="00B20CB9"/>
    <w:rsid w:val="00B20F36"/>
    <w:rsid w:val="00B21F41"/>
    <w:rsid w:val="00B22613"/>
    <w:rsid w:val="00B2676D"/>
    <w:rsid w:val="00B26B74"/>
    <w:rsid w:val="00B27209"/>
    <w:rsid w:val="00B27B6E"/>
    <w:rsid w:val="00B27C0A"/>
    <w:rsid w:val="00B3111D"/>
    <w:rsid w:val="00B366F2"/>
    <w:rsid w:val="00B36F98"/>
    <w:rsid w:val="00B40472"/>
    <w:rsid w:val="00B40727"/>
    <w:rsid w:val="00B41420"/>
    <w:rsid w:val="00B42133"/>
    <w:rsid w:val="00B44C09"/>
    <w:rsid w:val="00B44D6B"/>
    <w:rsid w:val="00B471AE"/>
    <w:rsid w:val="00B50349"/>
    <w:rsid w:val="00B546A2"/>
    <w:rsid w:val="00B570BB"/>
    <w:rsid w:val="00B62856"/>
    <w:rsid w:val="00B62994"/>
    <w:rsid w:val="00B64312"/>
    <w:rsid w:val="00B6693C"/>
    <w:rsid w:val="00B67419"/>
    <w:rsid w:val="00B72352"/>
    <w:rsid w:val="00B732CD"/>
    <w:rsid w:val="00B73343"/>
    <w:rsid w:val="00B7428E"/>
    <w:rsid w:val="00B755C5"/>
    <w:rsid w:val="00B76185"/>
    <w:rsid w:val="00B826E0"/>
    <w:rsid w:val="00B8294E"/>
    <w:rsid w:val="00B82DC7"/>
    <w:rsid w:val="00B853BA"/>
    <w:rsid w:val="00B874B3"/>
    <w:rsid w:val="00B8799D"/>
    <w:rsid w:val="00B90D59"/>
    <w:rsid w:val="00B97293"/>
    <w:rsid w:val="00BA1ABE"/>
    <w:rsid w:val="00BA27B2"/>
    <w:rsid w:val="00BA3D7A"/>
    <w:rsid w:val="00BA44A4"/>
    <w:rsid w:val="00BA7E7F"/>
    <w:rsid w:val="00BB187C"/>
    <w:rsid w:val="00BB5363"/>
    <w:rsid w:val="00BB5EED"/>
    <w:rsid w:val="00BC03C0"/>
    <w:rsid w:val="00BC1589"/>
    <w:rsid w:val="00BC18A2"/>
    <w:rsid w:val="00BC21E0"/>
    <w:rsid w:val="00BC2E93"/>
    <w:rsid w:val="00BC2FB2"/>
    <w:rsid w:val="00BC5AEC"/>
    <w:rsid w:val="00BD19E5"/>
    <w:rsid w:val="00BD7E2D"/>
    <w:rsid w:val="00BE0D2A"/>
    <w:rsid w:val="00BE1EC6"/>
    <w:rsid w:val="00BF00B5"/>
    <w:rsid w:val="00BF6C89"/>
    <w:rsid w:val="00C04545"/>
    <w:rsid w:val="00C234E8"/>
    <w:rsid w:val="00C27F5C"/>
    <w:rsid w:val="00C33076"/>
    <w:rsid w:val="00C340B2"/>
    <w:rsid w:val="00C4073F"/>
    <w:rsid w:val="00C455E3"/>
    <w:rsid w:val="00C5056E"/>
    <w:rsid w:val="00C50A78"/>
    <w:rsid w:val="00C50D25"/>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A4"/>
    <w:rsid w:val="00CC01B1"/>
    <w:rsid w:val="00CC09A8"/>
    <w:rsid w:val="00CC1A53"/>
    <w:rsid w:val="00CC39F5"/>
    <w:rsid w:val="00CD68E4"/>
    <w:rsid w:val="00CD7231"/>
    <w:rsid w:val="00CD7BF0"/>
    <w:rsid w:val="00CE27E7"/>
    <w:rsid w:val="00CE40E2"/>
    <w:rsid w:val="00CE46C2"/>
    <w:rsid w:val="00CF1813"/>
    <w:rsid w:val="00CF1D97"/>
    <w:rsid w:val="00CF3192"/>
    <w:rsid w:val="00CF319E"/>
    <w:rsid w:val="00CF3E6C"/>
    <w:rsid w:val="00CF4131"/>
    <w:rsid w:val="00CF55FF"/>
    <w:rsid w:val="00CF63F2"/>
    <w:rsid w:val="00D0558B"/>
    <w:rsid w:val="00D05C78"/>
    <w:rsid w:val="00D10010"/>
    <w:rsid w:val="00D114EA"/>
    <w:rsid w:val="00D12785"/>
    <w:rsid w:val="00D154B5"/>
    <w:rsid w:val="00D16D77"/>
    <w:rsid w:val="00D172F8"/>
    <w:rsid w:val="00D17508"/>
    <w:rsid w:val="00D2143B"/>
    <w:rsid w:val="00D23097"/>
    <w:rsid w:val="00D23EDD"/>
    <w:rsid w:val="00D24143"/>
    <w:rsid w:val="00D24631"/>
    <w:rsid w:val="00D2504A"/>
    <w:rsid w:val="00D327C8"/>
    <w:rsid w:val="00D34FB3"/>
    <w:rsid w:val="00D4097C"/>
    <w:rsid w:val="00D40EAA"/>
    <w:rsid w:val="00D4105C"/>
    <w:rsid w:val="00D41EA0"/>
    <w:rsid w:val="00D429CE"/>
    <w:rsid w:val="00D55CEE"/>
    <w:rsid w:val="00D60201"/>
    <w:rsid w:val="00D61BFB"/>
    <w:rsid w:val="00D62C3B"/>
    <w:rsid w:val="00D6382F"/>
    <w:rsid w:val="00D66EDF"/>
    <w:rsid w:val="00D678EC"/>
    <w:rsid w:val="00D74364"/>
    <w:rsid w:val="00D747A4"/>
    <w:rsid w:val="00D75519"/>
    <w:rsid w:val="00D76A81"/>
    <w:rsid w:val="00D77CD4"/>
    <w:rsid w:val="00D83044"/>
    <w:rsid w:val="00D8379A"/>
    <w:rsid w:val="00D86598"/>
    <w:rsid w:val="00D90452"/>
    <w:rsid w:val="00D9345B"/>
    <w:rsid w:val="00DA1721"/>
    <w:rsid w:val="00DA275E"/>
    <w:rsid w:val="00DA2D45"/>
    <w:rsid w:val="00DA63B7"/>
    <w:rsid w:val="00DA7515"/>
    <w:rsid w:val="00DB0E50"/>
    <w:rsid w:val="00DB1D40"/>
    <w:rsid w:val="00DB7AFF"/>
    <w:rsid w:val="00DC1D10"/>
    <w:rsid w:val="00DC267E"/>
    <w:rsid w:val="00DC40C4"/>
    <w:rsid w:val="00DC6888"/>
    <w:rsid w:val="00DC7675"/>
    <w:rsid w:val="00DD0386"/>
    <w:rsid w:val="00DD0F38"/>
    <w:rsid w:val="00DD1151"/>
    <w:rsid w:val="00DD1900"/>
    <w:rsid w:val="00DD1979"/>
    <w:rsid w:val="00DD4976"/>
    <w:rsid w:val="00DD6FA5"/>
    <w:rsid w:val="00DE04B4"/>
    <w:rsid w:val="00DE35E8"/>
    <w:rsid w:val="00DE7447"/>
    <w:rsid w:val="00DF35FB"/>
    <w:rsid w:val="00E05158"/>
    <w:rsid w:val="00E102B9"/>
    <w:rsid w:val="00E10318"/>
    <w:rsid w:val="00E1445A"/>
    <w:rsid w:val="00E167A0"/>
    <w:rsid w:val="00E21304"/>
    <w:rsid w:val="00E218AD"/>
    <w:rsid w:val="00E22214"/>
    <w:rsid w:val="00E25010"/>
    <w:rsid w:val="00E2557B"/>
    <w:rsid w:val="00E268B3"/>
    <w:rsid w:val="00E27FB3"/>
    <w:rsid w:val="00E303BF"/>
    <w:rsid w:val="00E3282F"/>
    <w:rsid w:val="00E32CF5"/>
    <w:rsid w:val="00E35AD8"/>
    <w:rsid w:val="00E44573"/>
    <w:rsid w:val="00E4504C"/>
    <w:rsid w:val="00E4601A"/>
    <w:rsid w:val="00E5093A"/>
    <w:rsid w:val="00E53FA0"/>
    <w:rsid w:val="00E655CE"/>
    <w:rsid w:val="00E760BD"/>
    <w:rsid w:val="00E776F6"/>
    <w:rsid w:val="00E80E2D"/>
    <w:rsid w:val="00E80E41"/>
    <w:rsid w:val="00E8148A"/>
    <w:rsid w:val="00E84107"/>
    <w:rsid w:val="00E85A1B"/>
    <w:rsid w:val="00E922A9"/>
    <w:rsid w:val="00E929E3"/>
    <w:rsid w:val="00E933AE"/>
    <w:rsid w:val="00E948AC"/>
    <w:rsid w:val="00E94A1E"/>
    <w:rsid w:val="00E94B2C"/>
    <w:rsid w:val="00EA06E1"/>
    <w:rsid w:val="00EA1D89"/>
    <w:rsid w:val="00EA2444"/>
    <w:rsid w:val="00EA2B74"/>
    <w:rsid w:val="00EA6411"/>
    <w:rsid w:val="00EB043F"/>
    <w:rsid w:val="00EB7608"/>
    <w:rsid w:val="00EC194B"/>
    <w:rsid w:val="00EC224D"/>
    <w:rsid w:val="00EC2C1E"/>
    <w:rsid w:val="00EC31FB"/>
    <w:rsid w:val="00EC4B4A"/>
    <w:rsid w:val="00EC7A75"/>
    <w:rsid w:val="00ED2A41"/>
    <w:rsid w:val="00ED316E"/>
    <w:rsid w:val="00ED3EDF"/>
    <w:rsid w:val="00ED4F87"/>
    <w:rsid w:val="00ED7F62"/>
    <w:rsid w:val="00EE0370"/>
    <w:rsid w:val="00EE0FDC"/>
    <w:rsid w:val="00EE5371"/>
    <w:rsid w:val="00EE58B2"/>
    <w:rsid w:val="00EE62E2"/>
    <w:rsid w:val="00EF4365"/>
    <w:rsid w:val="00EF59D3"/>
    <w:rsid w:val="00EF768F"/>
    <w:rsid w:val="00F0017A"/>
    <w:rsid w:val="00F00475"/>
    <w:rsid w:val="00F03FA1"/>
    <w:rsid w:val="00F04102"/>
    <w:rsid w:val="00F05B0A"/>
    <w:rsid w:val="00F06073"/>
    <w:rsid w:val="00F17253"/>
    <w:rsid w:val="00F21E23"/>
    <w:rsid w:val="00F22CFE"/>
    <w:rsid w:val="00F267A2"/>
    <w:rsid w:val="00F27D50"/>
    <w:rsid w:val="00F34439"/>
    <w:rsid w:val="00F35A04"/>
    <w:rsid w:val="00F37B21"/>
    <w:rsid w:val="00F43165"/>
    <w:rsid w:val="00F46E06"/>
    <w:rsid w:val="00F478BF"/>
    <w:rsid w:val="00F50E9C"/>
    <w:rsid w:val="00F54674"/>
    <w:rsid w:val="00F5539F"/>
    <w:rsid w:val="00F56B65"/>
    <w:rsid w:val="00F56B98"/>
    <w:rsid w:val="00F57468"/>
    <w:rsid w:val="00F60756"/>
    <w:rsid w:val="00F6733D"/>
    <w:rsid w:val="00F728E7"/>
    <w:rsid w:val="00F748D0"/>
    <w:rsid w:val="00F75020"/>
    <w:rsid w:val="00F76DFB"/>
    <w:rsid w:val="00F804A8"/>
    <w:rsid w:val="00F80A5E"/>
    <w:rsid w:val="00F81AA8"/>
    <w:rsid w:val="00F81E64"/>
    <w:rsid w:val="00F84545"/>
    <w:rsid w:val="00F84A65"/>
    <w:rsid w:val="00F858CC"/>
    <w:rsid w:val="00F91D29"/>
    <w:rsid w:val="00F929C0"/>
    <w:rsid w:val="00F95E2D"/>
    <w:rsid w:val="00FA113E"/>
    <w:rsid w:val="00FA16C3"/>
    <w:rsid w:val="00FA19D9"/>
    <w:rsid w:val="00FA3DC2"/>
    <w:rsid w:val="00FA4A7E"/>
    <w:rsid w:val="00FA4C1B"/>
    <w:rsid w:val="00FB2108"/>
    <w:rsid w:val="00FB339A"/>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56AE"/>
    <w:rsid w:val="00FE5C30"/>
    <w:rsid w:val="00FE790D"/>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7FC7-39DA-4EF2-A292-8AF70B4A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5130</Words>
  <Characters>29247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Administrator</cp:lastModifiedBy>
  <cp:revision>3</cp:revision>
  <cp:lastPrinted>2016-11-01T07:28:00Z</cp:lastPrinted>
  <dcterms:created xsi:type="dcterms:W3CDTF">2018-06-08T12:52:00Z</dcterms:created>
  <dcterms:modified xsi:type="dcterms:W3CDTF">2018-06-08T13:01:00Z</dcterms:modified>
</cp:coreProperties>
</file>